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1CA10F6B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69D93005" w14:textId="4A26093B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OIEKUN KLUBU MŁODZIEŻOWEGO pn. „Młodzieżowa Przystań”</w:t>
      </w: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52380264" w:rsidR="00157211" w:rsidRDefault="00A87E05" w:rsidP="00157211">
      <w:pPr>
        <w:pStyle w:val="Akapitzlist"/>
        <w:numPr>
          <w:ilvl w:val="0"/>
          <w:numId w:val="3"/>
        </w:numPr>
      </w:pPr>
      <w:r>
        <w:t>w</w:t>
      </w:r>
      <w:r w:rsidR="00157211">
        <w:t>ykształcenie wyższe na kierunku: pedagogika, psychologia, socjologia, nauki o rodzinie lub praca socjalna lub inne uzupełnione szkoleniem z zakresu pracy z dziećmi lub rodziny;</w:t>
      </w:r>
    </w:p>
    <w:p w14:paraId="5A20D624" w14:textId="7A1A224B" w:rsidR="00157211" w:rsidRDefault="00A87E05" w:rsidP="00157211">
      <w:pPr>
        <w:pStyle w:val="Akapitzlist"/>
        <w:numPr>
          <w:ilvl w:val="0"/>
          <w:numId w:val="3"/>
        </w:numPr>
      </w:pPr>
      <w:r>
        <w:t>w</w:t>
      </w:r>
      <w:r w:rsidR="00157211">
        <w:t>ykształcenie średnie i szkolenie z zakresu pracy z dziećmi lub rodziną;</w:t>
      </w:r>
    </w:p>
    <w:p w14:paraId="2EA35C10" w14:textId="106E4CFF" w:rsidR="00157211" w:rsidRDefault="00A87E05" w:rsidP="00157211">
      <w:pPr>
        <w:pStyle w:val="Akapitzlist"/>
        <w:numPr>
          <w:ilvl w:val="0"/>
          <w:numId w:val="3"/>
        </w:numPr>
      </w:pPr>
      <w:r>
        <w:t>w</w:t>
      </w:r>
      <w:r w:rsidR="00157211">
        <w:t>ykształcenie średnie oraz udokumentowany co na najmniej roczny staż w pracy z dziećmi lub rodziną.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00A7AC71" w14:textId="16AB198F" w:rsidR="00A87E05" w:rsidRDefault="00A87E05" w:rsidP="00A87E05">
      <w:pPr>
        <w:pStyle w:val="Akapitzlist"/>
        <w:numPr>
          <w:ilvl w:val="0"/>
          <w:numId w:val="4"/>
        </w:numPr>
      </w:pPr>
      <w:r>
        <w:t>opieka nad działalnością Klubu pn. „Młodzieżowa Przystań”;</w:t>
      </w:r>
    </w:p>
    <w:p w14:paraId="1FDBACA2" w14:textId="4F42A218" w:rsidR="00A87E05" w:rsidRDefault="00A87E05" w:rsidP="00A87E05">
      <w:pPr>
        <w:pStyle w:val="Akapitzlist"/>
        <w:numPr>
          <w:ilvl w:val="0"/>
          <w:numId w:val="4"/>
        </w:numPr>
      </w:pPr>
      <w:r>
        <w:t>wspieranie dzieci i młodzieży z rodzin zagrożonym ubóstwem lub wykluczeniem społecznym w wieku 6/7 do 18 roku życia;</w:t>
      </w:r>
    </w:p>
    <w:p w14:paraId="03D03F46" w14:textId="2A9FAAE2" w:rsidR="00A87E05" w:rsidRDefault="00A87E05" w:rsidP="00A87E05">
      <w:pPr>
        <w:pStyle w:val="Akapitzlist"/>
        <w:numPr>
          <w:ilvl w:val="0"/>
          <w:numId w:val="4"/>
        </w:numPr>
      </w:pPr>
      <w:r>
        <w:t>prowadzenie niezbędnej dokumentacji (listy obecności, karty uczestnika i dziennik zajęć);</w:t>
      </w:r>
    </w:p>
    <w:p w14:paraId="182230EF" w14:textId="1EDFB457" w:rsidR="00A87E05" w:rsidRDefault="00A87E05" w:rsidP="00A87E05">
      <w:pPr>
        <w:pStyle w:val="Akapitzlist"/>
        <w:numPr>
          <w:ilvl w:val="0"/>
          <w:numId w:val="4"/>
        </w:numPr>
      </w:pPr>
      <w:r>
        <w:t>prowadzenie zajęć mających na celu aktywną integrację dzieci i młodzieży, w tym zajęć o charakterze wychowawczym i profilaktycznym;</w:t>
      </w:r>
    </w:p>
    <w:p w14:paraId="0716388A" w14:textId="4C0FB107" w:rsidR="00A87E05" w:rsidRDefault="00A87E05" w:rsidP="00A87E05">
      <w:pPr>
        <w:pStyle w:val="Akapitzlist"/>
        <w:numPr>
          <w:ilvl w:val="0"/>
          <w:numId w:val="4"/>
        </w:numPr>
      </w:pPr>
      <w:r>
        <w:t>rozwijanie zainteresowań dzieci i młodzieży w oparciu o alternatywne sposoby spędzania wolnego czasu;</w:t>
      </w:r>
    </w:p>
    <w:p w14:paraId="1107296B" w14:textId="54B88CAB" w:rsidR="00A87E05" w:rsidRDefault="00A87E05" w:rsidP="00A87E05">
      <w:pPr>
        <w:pStyle w:val="Akapitzlist"/>
        <w:numPr>
          <w:ilvl w:val="0"/>
          <w:numId w:val="4"/>
        </w:numPr>
      </w:pPr>
      <w:r>
        <w:t>pomoc w nauce i nadrabianiu zaległości szkolnych;</w:t>
      </w:r>
    </w:p>
    <w:p w14:paraId="59C19944" w14:textId="77777777" w:rsidR="00A87E05" w:rsidRDefault="00A87E05" w:rsidP="00A87E05">
      <w:pPr>
        <w:pStyle w:val="Akapitzlist"/>
        <w:numPr>
          <w:ilvl w:val="0"/>
          <w:numId w:val="4"/>
        </w:numPr>
      </w:pPr>
      <w:r>
        <w:t>pomoc w kryzysach szkolnych, rodzinnych, rówieśniczych i osobistych, opartych na diagnozie indywidualnej i grupowej;</w:t>
      </w:r>
    </w:p>
    <w:p w14:paraId="7321AAB4" w14:textId="77777777" w:rsidR="00A87E05" w:rsidRDefault="00A87E05" w:rsidP="00A87E05">
      <w:pPr>
        <w:pStyle w:val="Akapitzlist"/>
        <w:numPr>
          <w:ilvl w:val="0"/>
          <w:numId w:val="4"/>
        </w:numPr>
      </w:pPr>
      <w:r>
        <w:t>współpraca ze szkołą, Ośrodkiem Pomocy Społecznej;</w:t>
      </w:r>
    </w:p>
    <w:p w14:paraId="6D9EB5E5" w14:textId="77777777" w:rsidR="00A87E05" w:rsidRDefault="00A87E05" w:rsidP="00A87E05">
      <w:pPr>
        <w:pStyle w:val="Akapitzlist"/>
        <w:numPr>
          <w:ilvl w:val="0"/>
          <w:numId w:val="4"/>
        </w:numPr>
      </w:pPr>
      <w:r>
        <w:t>współpraca i kontakt z rodzinami wychowanków;</w:t>
      </w:r>
    </w:p>
    <w:p w14:paraId="7CB511CA" w14:textId="77777777" w:rsidR="00A87E05" w:rsidRDefault="00A87E05" w:rsidP="00A87E05">
      <w:pPr>
        <w:pStyle w:val="Akapitzlist"/>
        <w:numPr>
          <w:ilvl w:val="0"/>
          <w:numId w:val="4"/>
        </w:numPr>
      </w:pPr>
      <w:r>
        <w:t>sporządzanie comiesięcznych sprawozdań z zakresu realizacji zadań.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3339C48F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3374F7">
        <w:t>, 2 razy w tygodniu po 4 godziny</w:t>
      </w:r>
      <w:r>
        <w:t xml:space="preserve">; umowa zawarta zostanie w ramach realizacji projektu </w:t>
      </w:r>
      <w:r w:rsidR="000565DD">
        <w:t xml:space="preserve">                   </w:t>
      </w:r>
      <w:r>
        <w:t>pn. „Młodzieżowa Przystań”.</w:t>
      </w:r>
    </w:p>
    <w:p w14:paraId="2384A792" w14:textId="77BC0601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>i Bibliotece Publicznej w Bytoniu, w terminie do 30 marca 2019roku, z dopiskiem na kopercie</w:t>
      </w:r>
      <w:r w:rsidR="00C47C7C">
        <w:t xml:space="preserve">: Nabór na stanowisko opiekuna </w:t>
      </w:r>
      <w:r w:rsidR="00712522">
        <w:t>k</w:t>
      </w:r>
      <w:r w:rsidR="00C47C7C">
        <w:t xml:space="preserve">lubu </w:t>
      </w:r>
      <w:r w:rsidR="00712522">
        <w:t>młodzieżowego</w:t>
      </w:r>
      <w:bookmarkStart w:id="0" w:name="_GoBack"/>
      <w:bookmarkEnd w:id="0"/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565DD"/>
    <w:rsid w:val="00157211"/>
    <w:rsid w:val="003374F7"/>
    <w:rsid w:val="00381538"/>
    <w:rsid w:val="005D7705"/>
    <w:rsid w:val="00712522"/>
    <w:rsid w:val="00A87E05"/>
    <w:rsid w:val="00B84980"/>
    <w:rsid w:val="00B9264F"/>
    <w:rsid w:val="00C47C7C"/>
    <w:rsid w:val="00E55005"/>
    <w:rsid w:val="00E91E1D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00A8-263C-41EB-B645-9BB2CE4B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9</cp:revision>
  <cp:lastPrinted>2019-03-13T12:34:00Z</cp:lastPrinted>
  <dcterms:created xsi:type="dcterms:W3CDTF">2019-03-01T10:27:00Z</dcterms:created>
  <dcterms:modified xsi:type="dcterms:W3CDTF">2019-03-13T12:51:00Z</dcterms:modified>
</cp:coreProperties>
</file>