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REGULAMIN REKRUTACJI I UCZESTNICTWA</w:t>
      </w: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W PROJEKCIE</w:t>
      </w: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„</w:t>
      </w:r>
      <w:r w:rsidR="00E95FD2" w:rsidRPr="005013FF">
        <w:rPr>
          <w:b/>
          <w:bCs/>
          <w:color w:val="000000"/>
        </w:rPr>
        <w:t>WZROST DOSTĘPNOŚCI USŁUG OPIEKUŃCZYCH W MIEJSCU ZAMIESZKANIA ORAZ W FORMIE KLUBU SENIORA NA TERENIE GMINY BYTOŃ</w:t>
      </w:r>
      <w:r w:rsidRPr="005013FF">
        <w:rPr>
          <w:b/>
          <w:bCs/>
          <w:color w:val="000000"/>
        </w:rPr>
        <w:t>”</w:t>
      </w: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5013FF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3FF">
        <w:rPr>
          <w:b/>
          <w:bCs/>
          <w:color w:val="000000"/>
        </w:rPr>
        <w:t>Rozdział I</w:t>
      </w:r>
    </w:p>
    <w:p w:rsidR="007631AC" w:rsidRPr="00DB25A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  <w:r w:rsidRPr="005013FF">
        <w:rPr>
          <w:b/>
          <w:bCs/>
          <w:color w:val="000000"/>
        </w:rPr>
        <w:t>POSTANOWIENIA OGÓLNE</w:t>
      </w:r>
    </w:p>
    <w:p w:rsidR="007631AC" w:rsidRPr="00DB25AD" w:rsidRDefault="007631AC" w:rsidP="00F15316">
      <w:pPr>
        <w:autoSpaceDE w:val="0"/>
        <w:autoSpaceDN w:val="0"/>
        <w:adjustRightInd w:val="0"/>
        <w:ind w:right="-1134"/>
        <w:jc w:val="center"/>
        <w:rPr>
          <w:b/>
          <w:bCs/>
          <w:color w:val="000000"/>
          <w:highlight w:val="green"/>
        </w:rPr>
      </w:pP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1. </w:t>
      </w:r>
      <w:r w:rsidRPr="001E30CD">
        <w:rPr>
          <w:color w:val="000000"/>
        </w:rPr>
        <w:t xml:space="preserve">Projekt pt. </w:t>
      </w:r>
      <w:r w:rsidR="00E95FD2" w:rsidRPr="001E30CD">
        <w:rPr>
          <w:bCs/>
          <w:color w:val="000000"/>
        </w:rPr>
        <w:t>„Wzrost</w:t>
      </w:r>
      <w:r w:rsidR="006A6EF1" w:rsidRPr="001E30CD">
        <w:rPr>
          <w:bCs/>
          <w:color w:val="000000"/>
        </w:rPr>
        <w:t xml:space="preserve"> dostę</w:t>
      </w:r>
      <w:r w:rsidR="00E95FD2" w:rsidRPr="001E30CD">
        <w:rPr>
          <w:bCs/>
          <w:color w:val="000000"/>
        </w:rPr>
        <w:t xml:space="preserve">pności </w:t>
      </w:r>
      <w:r w:rsidR="006A6EF1" w:rsidRPr="001E30CD">
        <w:rPr>
          <w:bCs/>
          <w:color w:val="000000"/>
        </w:rPr>
        <w:t>usług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opiekuńczych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w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miejscu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zamieszkania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oraz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w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formie</w:t>
      </w:r>
      <w:r w:rsidR="00E95FD2" w:rsidRPr="001E30CD">
        <w:rPr>
          <w:bCs/>
          <w:color w:val="000000"/>
        </w:rPr>
        <w:t xml:space="preserve"> K</w:t>
      </w:r>
      <w:r w:rsidR="006A6EF1" w:rsidRPr="001E30CD">
        <w:rPr>
          <w:bCs/>
          <w:color w:val="000000"/>
        </w:rPr>
        <w:t>lubu</w:t>
      </w:r>
      <w:r w:rsidR="00E95FD2" w:rsidRPr="001E30CD">
        <w:rPr>
          <w:bCs/>
          <w:color w:val="000000"/>
        </w:rPr>
        <w:t xml:space="preserve"> S</w:t>
      </w:r>
      <w:r w:rsidR="006A6EF1" w:rsidRPr="001E30CD">
        <w:rPr>
          <w:bCs/>
          <w:color w:val="000000"/>
        </w:rPr>
        <w:t>eniora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na</w:t>
      </w:r>
      <w:r w:rsidR="00E95FD2" w:rsidRPr="001E30CD">
        <w:rPr>
          <w:bCs/>
          <w:color w:val="000000"/>
        </w:rPr>
        <w:t xml:space="preserve"> </w:t>
      </w:r>
      <w:r w:rsidR="006A6EF1" w:rsidRPr="001E30CD">
        <w:rPr>
          <w:bCs/>
          <w:color w:val="000000"/>
        </w:rPr>
        <w:t>terenie</w:t>
      </w:r>
      <w:r w:rsidR="00E95FD2" w:rsidRPr="001E30CD">
        <w:rPr>
          <w:bCs/>
          <w:color w:val="000000"/>
        </w:rPr>
        <w:t xml:space="preserve"> G</w:t>
      </w:r>
      <w:r w:rsidR="006A6EF1" w:rsidRPr="001E30CD">
        <w:rPr>
          <w:bCs/>
          <w:color w:val="000000"/>
        </w:rPr>
        <w:t>miny</w:t>
      </w:r>
      <w:r w:rsidR="00E95FD2" w:rsidRPr="001E30CD">
        <w:rPr>
          <w:bCs/>
          <w:color w:val="000000"/>
        </w:rPr>
        <w:t xml:space="preserve"> B</w:t>
      </w:r>
      <w:r w:rsidR="006A6EF1" w:rsidRPr="001E30CD">
        <w:rPr>
          <w:bCs/>
          <w:color w:val="000000"/>
        </w:rPr>
        <w:t>ytoń</w:t>
      </w:r>
      <w:r w:rsidR="00E95FD2" w:rsidRPr="001E30CD">
        <w:rPr>
          <w:bCs/>
          <w:color w:val="000000"/>
        </w:rPr>
        <w:t>”</w:t>
      </w:r>
      <w:r w:rsidRPr="001E30CD">
        <w:rPr>
          <w:color w:val="000000"/>
        </w:rPr>
        <w:t xml:space="preserve">, jest realizowany przez Gminę </w:t>
      </w:r>
      <w:r w:rsidR="006A6EF1" w:rsidRPr="001E30CD">
        <w:rPr>
          <w:color w:val="000000"/>
        </w:rPr>
        <w:t>Bytoń</w:t>
      </w:r>
      <w:r w:rsidRPr="001E30CD">
        <w:rPr>
          <w:color w:val="000000"/>
        </w:rPr>
        <w:t xml:space="preserve"> z siedzibą w </w:t>
      </w:r>
      <w:r w:rsidR="006A6EF1" w:rsidRPr="001E30CD">
        <w:rPr>
          <w:color w:val="000000"/>
        </w:rPr>
        <w:t>Bytoniu</w:t>
      </w:r>
      <w:r w:rsidRPr="001E30CD">
        <w:rPr>
          <w:color w:val="000000"/>
        </w:rPr>
        <w:t xml:space="preserve"> w partnerstwie z </w:t>
      </w:r>
      <w:r w:rsidR="006A6EF1" w:rsidRPr="001E30CD">
        <w:rPr>
          <w:color w:val="000000"/>
        </w:rPr>
        <w:t>St</w:t>
      </w:r>
      <w:r w:rsidR="007B7437" w:rsidRPr="001E30CD">
        <w:rPr>
          <w:color w:val="000000"/>
        </w:rPr>
        <w:t>owarzyszeniem Rozwoju Gminy Byt</w:t>
      </w:r>
      <w:r w:rsidR="006A6EF1" w:rsidRPr="001E30CD">
        <w:rPr>
          <w:color w:val="000000"/>
        </w:rPr>
        <w:t>oń</w:t>
      </w:r>
      <w:r w:rsidRPr="001E30CD">
        <w:rPr>
          <w:color w:val="000000"/>
        </w:rPr>
        <w:t>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2. </w:t>
      </w:r>
      <w:r w:rsidRPr="001E30CD">
        <w:rPr>
          <w:color w:val="000000"/>
        </w:rPr>
        <w:t xml:space="preserve">Projekt jest realizowany w ramach </w:t>
      </w:r>
      <w:r w:rsidRPr="001E30CD">
        <w:rPr>
          <w:noProof/>
        </w:rPr>
        <w:t xml:space="preserve">Osi Priorytetowej 9. </w:t>
      </w:r>
      <w:r w:rsidRPr="001E30CD">
        <w:t>Solidarne społeczeństwo</w:t>
      </w:r>
      <w:r w:rsidRPr="001E30CD">
        <w:rPr>
          <w:noProof/>
        </w:rPr>
        <w:t xml:space="preserve"> Działania</w:t>
      </w:r>
      <w:r w:rsidRPr="001E30CD">
        <w:t xml:space="preserve"> 9.3. Rozwój usług zdrowotnych i społecznych</w:t>
      </w:r>
      <w:r w:rsidRPr="001E30CD">
        <w:rPr>
          <w:noProof/>
        </w:rPr>
        <w:t xml:space="preserve"> Poddziałania 9.3.2.</w:t>
      </w:r>
      <w:r w:rsidRPr="001E30CD">
        <w:t>Rozwój usług społecznych</w:t>
      </w:r>
      <w:r w:rsidRPr="001E30CD">
        <w:rPr>
          <w:color w:val="000000"/>
        </w:rPr>
        <w:t xml:space="preserve"> w ramach </w:t>
      </w:r>
      <w:r w:rsidRPr="001E30CD">
        <w:rPr>
          <w:bCs/>
          <w:noProof/>
        </w:rPr>
        <w:t>Regionalnego  Programu O</w:t>
      </w:r>
      <w:r w:rsidRPr="001E30CD">
        <w:rPr>
          <w:noProof/>
        </w:rPr>
        <w:t xml:space="preserve">peracyjnego Województwa Kujawsko-Pomorskiego </w:t>
      </w:r>
      <w:r w:rsidRPr="001E30CD">
        <w:rPr>
          <w:color w:val="000000"/>
        </w:rPr>
        <w:t>na lata 2014-2020.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3. </w:t>
      </w:r>
      <w:r w:rsidRPr="001E30CD">
        <w:rPr>
          <w:color w:val="000000"/>
        </w:rPr>
        <w:t>Projekt jest współfinansowany ze środków Unii Europejskiej w ramach Europejskiego Funduszu Społecznego.</w:t>
      </w:r>
    </w:p>
    <w:p w:rsidR="007631AC" w:rsidRPr="001E30CD" w:rsidRDefault="006A6EF1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>4</w:t>
      </w:r>
      <w:r w:rsidR="007631AC" w:rsidRPr="001E30CD">
        <w:rPr>
          <w:color w:val="00000A"/>
        </w:rPr>
        <w:t xml:space="preserve">. </w:t>
      </w:r>
      <w:r w:rsidR="007631AC" w:rsidRPr="001E30CD">
        <w:rPr>
          <w:color w:val="000000"/>
        </w:rPr>
        <w:t>Okres realizacji projektu: 01.</w:t>
      </w:r>
      <w:r w:rsidRPr="001E30CD">
        <w:rPr>
          <w:color w:val="000000"/>
        </w:rPr>
        <w:t>02</w:t>
      </w:r>
      <w:r w:rsidR="007631AC" w:rsidRPr="001E30CD">
        <w:rPr>
          <w:color w:val="000000"/>
        </w:rPr>
        <w:t>.201</w:t>
      </w:r>
      <w:r w:rsidRPr="001E30CD">
        <w:rPr>
          <w:color w:val="000000"/>
        </w:rPr>
        <w:t>9</w:t>
      </w:r>
      <w:r w:rsidR="007631AC" w:rsidRPr="001E30CD">
        <w:rPr>
          <w:color w:val="000000"/>
        </w:rPr>
        <w:t>r. – 3</w:t>
      </w:r>
      <w:r w:rsidRPr="001E30CD">
        <w:rPr>
          <w:color w:val="000000"/>
        </w:rPr>
        <w:t>1</w:t>
      </w:r>
      <w:r w:rsidR="007631AC" w:rsidRPr="001E30CD">
        <w:rPr>
          <w:color w:val="000000"/>
        </w:rPr>
        <w:t>.0</w:t>
      </w:r>
      <w:r w:rsidRPr="001E30CD">
        <w:rPr>
          <w:color w:val="000000"/>
        </w:rPr>
        <w:t>1</w:t>
      </w:r>
      <w:r w:rsidR="007631AC" w:rsidRPr="001E30CD">
        <w:rPr>
          <w:color w:val="000000"/>
        </w:rPr>
        <w:t>.202</w:t>
      </w:r>
      <w:r w:rsidRPr="001E30CD">
        <w:rPr>
          <w:color w:val="000000"/>
        </w:rPr>
        <w:t>1</w:t>
      </w:r>
      <w:r w:rsidR="007631AC" w:rsidRPr="001E30CD">
        <w:rPr>
          <w:color w:val="000000"/>
        </w:rPr>
        <w:t xml:space="preserve"> r.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6. </w:t>
      </w:r>
      <w:r w:rsidRPr="001E30CD">
        <w:rPr>
          <w:color w:val="000000"/>
        </w:rPr>
        <w:t xml:space="preserve">Obszar realizacji projektu obejmuje gminę </w:t>
      </w:r>
      <w:r w:rsidR="006A6EF1" w:rsidRPr="001E30CD">
        <w:rPr>
          <w:color w:val="000000"/>
        </w:rPr>
        <w:t>Bytoń</w:t>
      </w:r>
      <w:r w:rsidRPr="001E30CD">
        <w:rPr>
          <w:color w:val="000000"/>
        </w:rPr>
        <w:t>.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color w:val="00000A"/>
        </w:rPr>
        <w:t xml:space="preserve">7. </w:t>
      </w:r>
      <w:r w:rsidRPr="001E30CD">
        <w:rPr>
          <w:color w:val="000000"/>
        </w:rPr>
        <w:t>Projekt przewiduje realizację następujących form wsparcia: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</w:pPr>
      <w:r w:rsidRPr="001E30CD">
        <w:t xml:space="preserve">a) </w:t>
      </w:r>
      <w:r w:rsidR="006A6EF1" w:rsidRPr="001E30CD">
        <w:t>Utworzenie i funkcjonowanie Klubu Seniora w Stróżewie</w:t>
      </w:r>
    </w:p>
    <w:p w:rsidR="007631AC" w:rsidRPr="001E30CD" w:rsidRDefault="007631AC" w:rsidP="007631AC">
      <w:pPr>
        <w:autoSpaceDE w:val="0"/>
        <w:autoSpaceDN w:val="0"/>
        <w:adjustRightInd w:val="0"/>
        <w:jc w:val="both"/>
        <w:rPr>
          <w:color w:val="FF0000"/>
        </w:rPr>
      </w:pPr>
      <w:r w:rsidRPr="001E30CD">
        <w:t>e) Usługi opiekuńcze w miejscu zamieszkania</w:t>
      </w:r>
      <w:r w:rsidR="006A6EF1" w:rsidRPr="001E30CD">
        <w:rPr>
          <w:color w:val="FF0000"/>
        </w:rPr>
        <w:t xml:space="preserve"> </w:t>
      </w:r>
      <w:r w:rsidR="006A6EF1" w:rsidRPr="001E30CD">
        <w:t>skierowane do osób niesamodzielnych z Gminy Bytoń</w:t>
      </w:r>
      <w:r w:rsidR="007B7437" w:rsidRPr="001E30CD">
        <w:t>.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  <w:r w:rsidRPr="001E30CD">
        <w:rPr>
          <w:color w:val="000000"/>
        </w:rPr>
        <w:t>8.Niniejszy regulamin określa kryteria rekrutacji oraz uczestnictwa w projekcie.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</w:p>
    <w:p w:rsidR="007631AC" w:rsidRPr="001E30C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CD">
        <w:rPr>
          <w:b/>
          <w:bCs/>
          <w:color w:val="000000"/>
        </w:rPr>
        <w:t>Rozdział II</w:t>
      </w:r>
    </w:p>
    <w:p w:rsidR="007631AC" w:rsidRPr="001E30C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30CD">
        <w:rPr>
          <w:b/>
          <w:bCs/>
          <w:color w:val="000000"/>
        </w:rPr>
        <w:t>DEFINICJE ZWIĄZANE Z PROJEKTEM</w:t>
      </w:r>
    </w:p>
    <w:p w:rsidR="007631AC" w:rsidRPr="001E30C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E30CD" w:rsidRDefault="007631AC" w:rsidP="00871050">
      <w:pPr>
        <w:autoSpaceDE w:val="0"/>
        <w:autoSpaceDN w:val="0"/>
        <w:adjustRightInd w:val="0"/>
        <w:jc w:val="both"/>
        <w:rPr>
          <w:color w:val="000000"/>
        </w:rPr>
      </w:pPr>
      <w:r w:rsidRPr="001E30CD">
        <w:rPr>
          <w:b/>
          <w:bCs/>
          <w:color w:val="000000"/>
        </w:rPr>
        <w:t xml:space="preserve">Projekt </w:t>
      </w:r>
      <w:r w:rsidRPr="001E30CD">
        <w:rPr>
          <w:color w:val="000000"/>
        </w:rPr>
        <w:t>– przedsięwzięcie zmierzające do osiągnięcia założonego celu określonego</w:t>
      </w:r>
    </w:p>
    <w:p w:rsidR="007631AC" w:rsidRPr="00DB25AD" w:rsidRDefault="007631AC" w:rsidP="00871050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  <w:r w:rsidRPr="001E30CD">
        <w:rPr>
          <w:color w:val="000000"/>
        </w:rPr>
        <w:t>wskaźnikami, z określonym początkiem i końcem realizacji, zgłoszone do objęcia albo objęte współfinansowaniem Unii Europejskiej w ramach Regionalnego Programu Operacyjnego Województwa Kujawsko - Pomorskiego, odnośnie którego Beneficjent złożył wniosek wraz z załącznikami.</w:t>
      </w:r>
    </w:p>
    <w:p w:rsidR="007631AC" w:rsidRPr="00DB25AD" w:rsidRDefault="007631AC" w:rsidP="00871050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  <w:r w:rsidRPr="001E30CD">
        <w:rPr>
          <w:b/>
          <w:bCs/>
          <w:color w:val="000000"/>
        </w:rPr>
        <w:t xml:space="preserve">Beneficjent/Wnioskodawca/Projektodawca/Lider </w:t>
      </w:r>
      <w:r w:rsidRPr="001E30CD">
        <w:rPr>
          <w:color w:val="000000"/>
        </w:rPr>
        <w:t xml:space="preserve">– Gmina </w:t>
      </w:r>
      <w:r w:rsidR="007B7437" w:rsidRPr="001E30CD">
        <w:rPr>
          <w:color w:val="000000"/>
        </w:rPr>
        <w:t>Bytoń</w:t>
      </w:r>
      <w:r w:rsidRPr="001E30CD">
        <w:rPr>
          <w:color w:val="000000"/>
        </w:rPr>
        <w:t xml:space="preserve"> czyli podmiot, który złożył wniosek o dofinansowanie projektu oraz którego projekt wybrano do dofinansowania, pozostający stroną umowy o dofinansowanie projektu podpisanej z Instytucją Pośredniczącą.</w:t>
      </w:r>
      <w:r w:rsidRPr="00DB25AD">
        <w:rPr>
          <w:b/>
          <w:bCs/>
          <w:color w:val="000000"/>
          <w:highlight w:val="green"/>
        </w:rPr>
        <w:t xml:space="preserve"> 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871050">
        <w:rPr>
          <w:b/>
          <w:bCs/>
          <w:color w:val="000000"/>
        </w:rPr>
        <w:t xml:space="preserve">Partner </w:t>
      </w:r>
      <w:r w:rsidRPr="00871050">
        <w:rPr>
          <w:color w:val="000000"/>
        </w:rPr>
        <w:t xml:space="preserve">– </w:t>
      </w:r>
      <w:r w:rsidR="007B7437" w:rsidRPr="00871050">
        <w:rPr>
          <w:color w:val="000000"/>
        </w:rPr>
        <w:t>Stowarzyszenie Rozwoju Gminy Bytoń</w:t>
      </w:r>
      <w:r w:rsidRPr="00871050">
        <w:rPr>
          <w:color w:val="000000"/>
        </w:rPr>
        <w:t>, czyli współrealizator projektu.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</w:p>
    <w:p w:rsidR="007631AC" w:rsidRPr="00871050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871050">
        <w:rPr>
          <w:b/>
          <w:bCs/>
          <w:color w:val="000000"/>
        </w:rPr>
        <w:t>Kandydat/Kandydatka na Uczestnika/</w:t>
      </w:r>
      <w:proofErr w:type="spellStart"/>
      <w:r w:rsidRPr="00871050">
        <w:rPr>
          <w:b/>
          <w:bCs/>
          <w:color w:val="000000"/>
        </w:rPr>
        <w:t>czkę</w:t>
      </w:r>
      <w:proofErr w:type="spellEnd"/>
      <w:r w:rsidRPr="00871050">
        <w:rPr>
          <w:b/>
          <w:bCs/>
          <w:color w:val="000000"/>
        </w:rPr>
        <w:t xml:space="preserve"> projektu </w:t>
      </w:r>
      <w:r w:rsidRPr="00871050">
        <w:rPr>
          <w:color w:val="000000"/>
        </w:rPr>
        <w:t>– należy przez to rozumieć: osobę fizyczną, zainteresowaną udziałem w projekcie, która złożyła dokumenty rekrutacyjne, wskazane w niniejszym regulaminie i spełnia poniższe kryteria dostępu: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</w:pPr>
      <w:r w:rsidRPr="001C4094">
        <w:t xml:space="preserve">a) osoba mieszkająca na terenie Gminy </w:t>
      </w:r>
      <w:r w:rsidR="007B7437" w:rsidRPr="001C4094">
        <w:t>Bytoń</w:t>
      </w:r>
      <w:r w:rsidRPr="001C4094">
        <w:t xml:space="preserve"> w woj. kujawsko - pomorskim (osoby mieszkające w rozumieniu Kodeksu cywilnego); 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</w:pPr>
      <w:r w:rsidRPr="001C4094">
        <w:t>b) osoba niesamodzielna.</w:t>
      </w:r>
    </w:p>
    <w:p w:rsidR="007631AC" w:rsidRPr="00DB25AD" w:rsidRDefault="007631AC" w:rsidP="007631AC">
      <w:pPr>
        <w:autoSpaceDE w:val="0"/>
        <w:autoSpaceDN w:val="0"/>
        <w:adjustRightInd w:val="0"/>
        <w:jc w:val="both"/>
        <w:rPr>
          <w:highlight w:val="green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1C4094">
        <w:rPr>
          <w:b/>
          <w:bCs/>
        </w:rPr>
        <w:t xml:space="preserve">Osoba niesamodzielna – </w:t>
      </w:r>
      <w:r w:rsidRPr="001C4094">
        <w:t>osoba, która ze względu na wiek, stan zdrowia lub niepełnosprawność wymaga opieki lub wsparcia w związku z niemożnością samodzielnego wykonywania co najmniej jednej z podstawowych czynności dnia codziennego. Osoba niesamodzielna – oznacza to osobę,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:rsidR="007631AC" w:rsidRPr="00CD50D8" w:rsidRDefault="007631AC" w:rsidP="007631AC">
      <w:pPr>
        <w:pStyle w:val="Default"/>
        <w:jc w:val="both"/>
        <w:rPr>
          <w:rFonts w:ascii="Times New Roman" w:hAnsi="Times New Roman" w:cs="Times New Roman"/>
        </w:rPr>
      </w:pPr>
      <w:r w:rsidRPr="00CD50D8">
        <w:rPr>
          <w:rFonts w:ascii="Times New Roman" w:hAnsi="Times New Roman" w:cs="Times New Roman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1C4094">
        <w:rPr>
          <w:b/>
        </w:rPr>
        <w:t xml:space="preserve">Osoba świadcząca usługi opiekuńcze w miejscu zamieszkania – </w:t>
      </w:r>
      <w:r w:rsidRPr="001C4094">
        <w:t xml:space="preserve">osoba, która posiada min. roczne doświadczenie w realizacji usług opiekuńczych, w tym zawodowe, </w:t>
      </w:r>
      <w:proofErr w:type="spellStart"/>
      <w:r w:rsidRPr="001C4094">
        <w:t>wolontariackie</w:t>
      </w:r>
      <w:proofErr w:type="spellEnd"/>
      <w:r w:rsidRPr="001C4094">
        <w:t xml:space="preserve"> lub osobiste wynikające z pełnienia roli opiekuna faktycznego i odbędzie w ramach projektu minimum 80-godzinne szkolenie z zakresu realizowanej usługi.</w:t>
      </w:r>
      <w:r w:rsidRPr="00CD50D8"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III</w:t>
      </w:r>
    </w:p>
    <w:p w:rsidR="007631AC" w:rsidRPr="00DB25A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  <w:r w:rsidRPr="001C4094">
        <w:rPr>
          <w:b/>
          <w:bCs/>
          <w:color w:val="000000"/>
        </w:rPr>
        <w:t>WARUNKI UCZESTNICTWA</w:t>
      </w:r>
    </w:p>
    <w:p w:rsidR="007631AC" w:rsidRPr="00DB25A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</w:p>
    <w:p w:rsidR="007631AC" w:rsidRPr="00D94E3E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4E3E">
        <w:rPr>
          <w:b/>
          <w:bCs/>
          <w:color w:val="000000"/>
        </w:rPr>
        <w:t>§ 1</w:t>
      </w:r>
    </w:p>
    <w:p w:rsidR="007631AC" w:rsidRPr="00D94E3E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4E3E">
        <w:rPr>
          <w:b/>
          <w:bCs/>
          <w:color w:val="000000"/>
        </w:rPr>
        <w:t>Uczestnicy projektu – osoby niesamodzielne</w:t>
      </w:r>
    </w:p>
    <w:p w:rsidR="007631AC" w:rsidRPr="00D94E3E" w:rsidRDefault="007631AC" w:rsidP="00D94E3E">
      <w:pPr>
        <w:autoSpaceDE w:val="0"/>
        <w:autoSpaceDN w:val="0"/>
        <w:adjustRightInd w:val="0"/>
        <w:jc w:val="both"/>
        <w:rPr>
          <w:color w:val="000000"/>
        </w:rPr>
      </w:pPr>
      <w:r w:rsidRPr="00D94E3E">
        <w:rPr>
          <w:color w:val="000000"/>
        </w:rPr>
        <w:t>1. Uczestnikami/</w:t>
      </w:r>
      <w:proofErr w:type="spellStart"/>
      <w:r w:rsidRPr="00D94E3E">
        <w:rPr>
          <w:color w:val="000000"/>
        </w:rPr>
        <w:t>czkami</w:t>
      </w:r>
      <w:proofErr w:type="spellEnd"/>
      <w:r w:rsidRPr="00D94E3E">
        <w:rPr>
          <w:color w:val="000000"/>
        </w:rPr>
        <w:t xml:space="preserve"> projektu mogą być osoby fizyczne, </w:t>
      </w:r>
      <w:r w:rsidR="0090680D">
        <w:rPr>
          <w:color w:val="000000"/>
        </w:rPr>
        <w:t xml:space="preserve">w wieku senioralnym ( </w:t>
      </w:r>
      <w:proofErr w:type="spellStart"/>
      <w:r w:rsidR="0090680D">
        <w:rPr>
          <w:color w:val="000000"/>
        </w:rPr>
        <w:t>t.j</w:t>
      </w:r>
      <w:proofErr w:type="spellEnd"/>
      <w:r w:rsidR="0090680D">
        <w:rPr>
          <w:color w:val="000000"/>
        </w:rPr>
        <w:t>. 60</w:t>
      </w:r>
      <w:r w:rsidR="00D94E3E" w:rsidRPr="00D94E3E">
        <w:rPr>
          <w:color w:val="000000"/>
        </w:rPr>
        <w:t xml:space="preserve"> lat i </w:t>
      </w:r>
      <w:proofErr w:type="spellStart"/>
      <w:r w:rsidR="00D94E3E" w:rsidRPr="00D94E3E">
        <w:rPr>
          <w:color w:val="000000"/>
        </w:rPr>
        <w:t>wiecej</w:t>
      </w:r>
      <w:proofErr w:type="spellEnd"/>
      <w:r w:rsidR="00D94E3E" w:rsidRPr="00D94E3E">
        <w:rPr>
          <w:color w:val="000000"/>
        </w:rPr>
        <w:t xml:space="preserve">) </w:t>
      </w:r>
      <w:r w:rsidR="00D94E3E">
        <w:rPr>
          <w:color w:val="000000"/>
        </w:rPr>
        <w:t xml:space="preserve">zainteresowane udziałem </w:t>
      </w:r>
      <w:r w:rsidRPr="00D94E3E">
        <w:rPr>
          <w:color w:val="000000"/>
        </w:rPr>
        <w:t xml:space="preserve">w projekcie, które </w:t>
      </w:r>
      <w:r w:rsidR="00D94E3E">
        <w:rPr>
          <w:color w:val="000000"/>
        </w:rPr>
        <w:t xml:space="preserve">złożyły dokumenty rekrutacyjne, </w:t>
      </w:r>
      <w:r w:rsidRPr="00D94E3E">
        <w:rPr>
          <w:color w:val="000000"/>
        </w:rPr>
        <w:t>wsk</w:t>
      </w:r>
      <w:r w:rsidR="00D94E3E">
        <w:rPr>
          <w:color w:val="000000"/>
        </w:rPr>
        <w:t xml:space="preserve">azane w niniejszym regulaminie </w:t>
      </w:r>
      <w:r w:rsidRPr="00D94E3E">
        <w:rPr>
          <w:color w:val="000000"/>
        </w:rPr>
        <w:t xml:space="preserve">i spełniają wymagane kryteria dostępu: </w:t>
      </w:r>
    </w:p>
    <w:p w:rsidR="007631AC" w:rsidRPr="00D94E3E" w:rsidRDefault="007631AC" w:rsidP="007631A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94E3E">
        <w:t xml:space="preserve">osoba mieszkająca na terenie Gminy </w:t>
      </w:r>
      <w:r w:rsidR="00E94813" w:rsidRPr="00D94E3E">
        <w:t>Bytoń</w:t>
      </w:r>
      <w:r w:rsidRPr="00D94E3E">
        <w:t xml:space="preserve"> w woj. kujawsko - pomorskim (osoby mieszkające w rozumieniu Kodeksu cywilnego); </w:t>
      </w:r>
    </w:p>
    <w:p w:rsidR="007631AC" w:rsidRPr="00DA38AA" w:rsidRDefault="00E94813" w:rsidP="00763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A38AA">
        <w:t>osoba zagrożona ubóstwem lub wykluczeniem społecznym</w:t>
      </w:r>
      <w:r w:rsidR="00DA38AA" w:rsidRPr="00DA38AA">
        <w:t xml:space="preserve"> doświadczająca wielokrotnego wykluczenia społecznego</w:t>
      </w:r>
      <w:r w:rsidRPr="00DA38AA">
        <w:t>;</w:t>
      </w:r>
    </w:p>
    <w:p w:rsidR="00E94813" w:rsidRPr="00DA38AA" w:rsidRDefault="007D59E4" w:rsidP="007631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A38AA">
        <w:rPr>
          <w:color w:val="000000"/>
        </w:rPr>
        <w:t>osoba z niesamodzielna;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8C1B6E">
        <w:rPr>
          <w:color w:val="000000"/>
        </w:rPr>
        <w:t>2</w:t>
      </w:r>
      <w:r w:rsidRPr="00876184">
        <w:rPr>
          <w:color w:val="000000"/>
        </w:rPr>
        <w:t xml:space="preserve">. </w:t>
      </w:r>
      <w:r w:rsidR="00876184" w:rsidRPr="00876184">
        <w:rPr>
          <w:color w:val="000000"/>
        </w:rPr>
        <w:t>K</w:t>
      </w:r>
      <w:r w:rsidR="00466A4B" w:rsidRPr="00876184">
        <w:rPr>
          <w:color w:val="000000"/>
        </w:rPr>
        <w:t>ryteria merytoryczne</w:t>
      </w:r>
      <w:r w:rsidR="00876184">
        <w:rPr>
          <w:color w:val="000000"/>
        </w:rPr>
        <w:t xml:space="preserve"> (pierwszeństwo udziału w projekcie mają osoby niepełnosprawne</w:t>
      </w:r>
      <w:r w:rsidR="00432E1D">
        <w:rPr>
          <w:color w:val="000000"/>
        </w:rPr>
        <w:t>, osoby niepełnosprawne, których dochód nie przekracza 150 % właściwego kryterium dochodowego)</w:t>
      </w:r>
      <w:r w:rsidRPr="00CD50D8">
        <w:rPr>
          <w:color w:val="000000"/>
        </w:rPr>
        <w:t>:</w:t>
      </w:r>
    </w:p>
    <w:p w:rsidR="007631AC" w:rsidRPr="00876184" w:rsidRDefault="00876184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76184">
        <w:lastRenderedPageBreak/>
        <w:t xml:space="preserve">osoba, zagrożona ubóstwem lub wykluczeniem społecznym , doświadczająca wielokrotnego wykluczenia społecznego </w:t>
      </w:r>
      <w:r w:rsidR="00AF300A" w:rsidRPr="00876184">
        <w:t>(+</w:t>
      </w:r>
      <w:r w:rsidRPr="00876184">
        <w:t>1</w:t>
      </w:r>
      <w:r w:rsidR="00AF300A" w:rsidRPr="00876184">
        <w:t xml:space="preserve">0 </w:t>
      </w:r>
      <w:r w:rsidR="007631AC" w:rsidRPr="00876184">
        <w:t>punktów),</w:t>
      </w:r>
    </w:p>
    <w:p w:rsidR="007631AC" w:rsidRPr="00CD50D8" w:rsidRDefault="007631AC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 xml:space="preserve">osoba </w:t>
      </w:r>
      <w:r w:rsidR="00876184" w:rsidRPr="002A4050">
        <w:t>korzystająca z PO PŻ</w:t>
      </w:r>
      <w:r w:rsidRPr="002A4050">
        <w:t xml:space="preserve"> (+1</w:t>
      </w:r>
      <w:r w:rsidR="00AF300A" w:rsidRPr="002A4050">
        <w:t>0</w:t>
      </w:r>
      <w:r w:rsidRPr="002A4050">
        <w:t xml:space="preserve"> punkt</w:t>
      </w:r>
      <w:r w:rsidR="00AF300A" w:rsidRPr="002A4050">
        <w:t>ów</w:t>
      </w:r>
      <w:r w:rsidRPr="002A4050">
        <w:t>)</w:t>
      </w:r>
      <w:r w:rsidRPr="00CD50D8">
        <w:t xml:space="preserve">; </w:t>
      </w:r>
    </w:p>
    <w:p w:rsidR="002A4050" w:rsidRDefault="007631AC" w:rsidP="002A405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 xml:space="preserve">osoba ze znacznym lub umiarkowanym stopniem niepełnosprawności, </w:t>
      </w:r>
      <w:r w:rsidR="002A4050" w:rsidRPr="002A4050">
        <w:t xml:space="preserve">oraz </w:t>
      </w:r>
      <w:r w:rsidRPr="002A4050">
        <w:t xml:space="preserve">osoba </w:t>
      </w:r>
      <w:r w:rsidRPr="002A4050">
        <w:br/>
        <w:t xml:space="preserve">z niepełnosprawnością sprzężoną, oraz osoba z zaburzeniami psychicznymi </w:t>
      </w:r>
      <w:r w:rsidR="00AF300A" w:rsidRPr="002A4050">
        <w:t>z niepełnosprawnością intelektualną i osoby z całościowymi zaburzeniami rozwoju</w:t>
      </w:r>
      <w:r w:rsidRPr="002A4050">
        <w:t>– (+</w:t>
      </w:r>
      <w:r w:rsidR="00DB25AD" w:rsidRPr="002A4050">
        <w:t>30</w:t>
      </w:r>
      <w:r w:rsidRPr="002A4050">
        <w:t xml:space="preserve"> punkt); </w:t>
      </w:r>
    </w:p>
    <w:p w:rsidR="007631AC" w:rsidRPr="002A4050" w:rsidRDefault="002A4050" w:rsidP="002A405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osoba, której dochód nie przekracza 150 % właściwego kryterium dochodowego (na osobę samotnie gospodarującą lub na osobę w rodzinie) o którym mowa w ustawie z 12 marca 2004 r. o pomocy społecznej (+80 punktów)</w:t>
      </w:r>
      <w:r w:rsidRPr="002A4050">
        <w:t>;</w:t>
      </w:r>
      <w:r w:rsidR="007631AC" w:rsidRPr="002A4050">
        <w:t xml:space="preserve"> </w:t>
      </w:r>
    </w:p>
    <w:p w:rsidR="00DB25AD" w:rsidRPr="002A4050" w:rsidRDefault="00DB25AD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>osoba samotnie prowadząca gospodarstwo domowe (+5 punktów)</w:t>
      </w:r>
      <w:r w:rsidR="002A4050">
        <w:t>;</w:t>
      </w:r>
    </w:p>
    <w:p w:rsidR="007631AC" w:rsidRPr="00222CF3" w:rsidRDefault="007631AC" w:rsidP="007631A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A4050">
        <w:t>osoba z</w:t>
      </w:r>
      <w:r w:rsidR="00DB25AD" w:rsidRPr="002A4050">
        <w:t>amieszkująca</w:t>
      </w:r>
      <w:r w:rsidRPr="002A4050">
        <w:t xml:space="preserve"> </w:t>
      </w:r>
      <w:r w:rsidR="00DB25AD" w:rsidRPr="002A4050">
        <w:t xml:space="preserve">na </w:t>
      </w:r>
      <w:r w:rsidRPr="002A4050">
        <w:t>obszar</w:t>
      </w:r>
      <w:r w:rsidR="00DB25AD" w:rsidRPr="002A4050">
        <w:t>ach</w:t>
      </w:r>
      <w:r w:rsidRPr="002A4050">
        <w:t xml:space="preserve"> zdegradowanych (+</w:t>
      </w:r>
      <w:r w:rsidR="00DB25AD" w:rsidRPr="002A4050">
        <w:t>20</w:t>
      </w:r>
      <w:r w:rsidRPr="002A4050">
        <w:t xml:space="preserve"> punkt).</w:t>
      </w:r>
      <w:r w:rsidRPr="00222CF3">
        <w:t xml:space="preserve"> </w:t>
      </w:r>
    </w:p>
    <w:p w:rsidR="007631AC" w:rsidRPr="00222CF3" w:rsidRDefault="007631AC" w:rsidP="007631AC">
      <w:pPr>
        <w:autoSpaceDE w:val="0"/>
        <w:autoSpaceDN w:val="0"/>
        <w:adjustRightInd w:val="0"/>
        <w:jc w:val="both"/>
      </w:pPr>
      <w:r w:rsidRPr="00222CF3">
        <w:t xml:space="preserve">3. Sposoby weryfikacji kryteriów: </w:t>
      </w:r>
    </w:p>
    <w:p w:rsidR="007631AC" w:rsidRPr="008C1B6E" w:rsidRDefault="007631AC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C1B6E">
        <w:t xml:space="preserve">zamieszkanie w Gminie </w:t>
      </w:r>
      <w:r w:rsidR="00BF2973" w:rsidRPr="008C1B6E">
        <w:t>Bytoń</w:t>
      </w:r>
      <w:r w:rsidRPr="008C1B6E">
        <w:t xml:space="preserve"> – oświadczenie; </w:t>
      </w:r>
    </w:p>
    <w:p w:rsidR="007631AC" w:rsidRPr="008C1B6E" w:rsidRDefault="007631AC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C1B6E">
        <w:t xml:space="preserve">status </w:t>
      </w:r>
      <w:r w:rsidR="00222CF3" w:rsidRPr="008C1B6E">
        <w:t xml:space="preserve">osoby niesamodzielnej - </w:t>
      </w:r>
      <w:r w:rsidRPr="008C1B6E">
        <w:t>zaświadczenie lekarskie lub oświadczenie</w:t>
      </w:r>
      <w:r w:rsidR="00222CF3" w:rsidRPr="008C1B6E">
        <w:t xml:space="preserve"> uczestnika</w:t>
      </w:r>
      <w:r w:rsidRPr="008C1B6E">
        <w:t xml:space="preserve">; </w:t>
      </w:r>
    </w:p>
    <w:p w:rsidR="007631AC" w:rsidRDefault="00E229F3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C1B6E">
        <w:t>osoba</w:t>
      </w:r>
      <w:r>
        <w:t xml:space="preserve"> zagrożon</w:t>
      </w:r>
      <w:r w:rsidRPr="008C1B6E">
        <w:t>a</w:t>
      </w:r>
      <w:r>
        <w:t xml:space="preserve"> ubóstwem i wykluczeniem społecznym – opinia/</w:t>
      </w:r>
      <w:r w:rsidR="007631AC" w:rsidRPr="00CD50D8">
        <w:t>;</w:t>
      </w:r>
    </w:p>
    <w:p w:rsidR="00E229F3" w:rsidRPr="00CD50D8" w:rsidRDefault="00E229F3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osoba korzystająca z PO PŻ – oświadczenie uczestnika;</w:t>
      </w:r>
    </w:p>
    <w:p w:rsidR="007631AC" w:rsidRDefault="007631AC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229F3">
        <w:t xml:space="preserve">osoba </w:t>
      </w:r>
      <w:r w:rsidR="00C81B4A" w:rsidRPr="00E229F3">
        <w:t>o znacznym lub umiarkowanym stopniu niepełnosprawności oraz osoba z niepełnosprawnością sprzężoną z zaburzeniami psychicznymi z niepełnosprawnością intelektualną i osoby z całościowymi zaburzeniami rozwoju</w:t>
      </w:r>
      <w:r w:rsidRPr="00E229F3">
        <w:t xml:space="preserve"> </w:t>
      </w:r>
      <w:r w:rsidR="00705840" w:rsidRPr="00E229F3">
        <w:t>–</w:t>
      </w:r>
      <w:r w:rsidRPr="00E229F3">
        <w:t xml:space="preserve"> orzeczenie</w:t>
      </w:r>
      <w:r w:rsidR="00705840" w:rsidRPr="00E229F3">
        <w:t xml:space="preserve"> o niepełnosprawności lub zaświadczenie lekarskie</w:t>
      </w:r>
      <w:r w:rsidRPr="009537E8">
        <w:t xml:space="preserve">; </w:t>
      </w:r>
    </w:p>
    <w:p w:rsidR="00BF2973" w:rsidRPr="009537E8" w:rsidRDefault="00BF2973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osoba , której dochód nie przekracza 150% właściwego kryterium dochodowego (na osobę samotnie gospodarującą lub na osobę w rodzinie) o którym mowa w ustawie z dnia 12 marca 2004 roku o pomocy społecznej – opinia/wywiad pracownika socjalnego, oświadczenie uczestnika projektu (załącznik 10)</w:t>
      </w:r>
    </w:p>
    <w:p w:rsidR="007631AC" w:rsidRPr="00CD50D8" w:rsidRDefault="007631AC" w:rsidP="00E229F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333DA">
        <w:t xml:space="preserve">osoba </w:t>
      </w:r>
      <w:r w:rsidR="008333DA">
        <w:t>samotnie prowadząca gospodarstwo domowe – wywiad środowiskowy lun oświadczenie uczestnika</w:t>
      </w:r>
    </w:p>
    <w:p w:rsidR="007631AC" w:rsidRPr="008333DA" w:rsidRDefault="008333DA" w:rsidP="007631A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333DA">
        <w:t>osoba zamieszkująca na</w:t>
      </w:r>
      <w:r w:rsidR="00432E1D">
        <w:t xml:space="preserve"> </w:t>
      </w:r>
      <w:r w:rsidRPr="008333DA">
        <w:t xml:space="preserve">obszarach zdegradowanych - </w:t>
      </w:r>
      <w:r w:rsidR="007631AC" w:rsidRPr="008333DA">
        <w:t xml:space="preserve">oświadczenie </w:t>
      </w:r>
      <w:r w:rsidR="002B779F" w:rsidRPr="008333DA">
        <w:t>uczestnika</w:t>
      </w:r>
    </w:p>
    <w:p w:rsidR="007631AC" w:rsidRPr="00CD50D8" w:rsidRDefault="002B779F" w:rsidP="007631A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7631AC" w:rsidRPr="00CD50D8">
        <w:rPr>
          <w:color w:val="000000"/>
        </w:rPr>
        <w:t xml:space="preserve">. </w:t>
      </w:r>
      <w:r w:rsidR="007631AC" w:rsidRPr="008333DA">
        <w:rPr>
          <w:color w:val="000000"/>
        </w:rPr>
        <w:t xml:space="preserve">Projektodawca zastrzega sobie prawo takiego doboru Uczestników/czek spełniających kryteria zawarte w pkt. 1 i 2, aby możliwe było zrealizowanie określonych we wniosku </w:t>
      </w:r>
      <w:r w:rsidR="007631AC" w:rsidRPr="008333DA">
        <w:rPr>
          <w:color w:val="000000"/>
        </w:rPr>
        <w:br/>
        <w:t>o dofinansowanie rezultatów i wskaźników.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 2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Opiekunowie świadczący usługi opiekuńcze w miejscu zamieszkania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4138AC">
        <w:t xml:space="preserve">Opiekunami świadczącymi usługi opiekuńcze w miejscu zamieszkania mogą być osoby, które posiadają doświadczenie w realizacji usług opiekuńczych, w tym zawodowe, </w:t>
      </w:r>
      <w:proofErr w:type="spellStart"/>
      <w:r w:rsidRPr="004138AC">
        <w:t>wolontariackie</w:t>
      </w:r>
      <w:proofErr w:type="spellEnd"/>
      <w:r w:rsidRPr="004138AC">
        <w:t xml:space="preserve"> lub osobiste wynikające z pełnienia roli opiekuna faktycznego </w:t>
      </w:r>
      <w:r w:rsidRPr="004138AC">
        <w:br/>
        <w:t xml:space="preserve">i </w:t>
      </w:r>
      <w:r w:rsidR="004138AC" w:rsidRPr="004138AC">
        <w:t>posiada</w:t>
      </w:r>
      <w:r w:rsidRPr="004138AC">
        <w:t xml:space="preserve"> 80-godzinne </w:t>
      </w:r>
      <w:r w:rsidR="004138AC" w:rsidRPr="004138AC">
        <w:t>przeszkolenie</w:t>
      </w:r>
      <w:r w:rsidRPr="004138AC">
        <w:t xml:space="preserve"> z zakresu </w:t>
      </w:r>
      <w:r w:rsidR="004138AC" w:rsidRPr="004138AC">
        <w:t>usług opiekuńczych oraz przeszkolenie z udzielania pierwszej pomocy</w:t>
      </w:r>
      <w:r w:rsidRPr="004138AC">
        <w:t>.</w:t>
      </w:r>
      <w:r w:rsidRPr="00CD50D8"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IV</w:t>
      </w:r>
    </w:p>
    <w:p w:rsidR="007631AC" w:rsidRPr="00B110AA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  <w:r w:rsidRPr="001C4094">
        <w:rPr>
          <w:b/>
          <w:bCs/>
          <w:color w:val="000000"/>
        </w:rPr>
        <w:t>REKRUTACJA I PRZYJMOWANIE ZGŁOSZEŃ</w:t>
      </w:r>
    </w:p>
    <w:p w:rsidR="007631AC" w:rsidRPr="00B110AA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  <w:highlight w:val="green"/>
        </w:rPr>
      </w:pPr>
    </w:p>
    <w:p w:rsidR="007631AC" w:rsidRPr="004138AC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38AC">
        <w:rPr>
          <w:b/>
          <w:bCs/>
          <w:color w:val="000000"/>
        </w:rPr>
        <w:t>§ 1</w:t>
      </w:r>
    </w:p>
    <w:p w:rsidR="007631AC" w:rsidRPr="004138AC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38AC">
        <w:rPr>
          <w:b/>
          <w:bCs/>
          <w:color w:val="000000"/>
        </w:rPr>
        <w:t>Dokumenty rekrutacyjne</w:t>
      </w:r>
    </w:p>
    <w:p w:rsidR="007631AC" w:rsidRPr="004138AC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4138AC">
        <w:rPr>
          <w:color w:val="000000"/>
        </w:rPr>
        <w:t xml:space="preserve">1. Kandydaci/-ki na Uczestników projektu złożą poniższe dokumenty rekrutacyjne </w:t>
      </w:r>
      <w:r w:rsidRPr="004138AC">
        <w:rPr>
          <w:color w:val="000000"/>
        </w:rPr>
        <w:br/>
        <w:t>w wyznaczonych terminach rekrutacji (dokumenty może złożyć także opiekun faktyczny).</w:t>
      </w:r>
    </w:p>
    <w:p w:rsidR="007631AC" w:rsidRPr="00CD50D8" w:rsidRDefault="001117D5" w:rsidP="007631A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7631AC" w:rsidRPr="00C86DBF">
        <w:rPr>
          <w:color w:val="000000"/>
        </w:rPr>
        <w:t xml:space="preserve">Formularz rekrutacyjny – załącznik nr </w:t>
      </w:r>
      <w:r w:rsidR="00C86DBF">
        <w:rPr>
          <w:color w:val="000000"/>
        </w:rPr>
        <w:t>9</w:t>
      </w:r>
      <w:r w:rsidR="007631AC" w:rsidRPr="00C86DBF">
        <w:rPr>
          <w:color w:val="000000"/>
        </w:rPr>
        <w:t xml:space="preserve"> </w:t>
      </w:r>
      <w:r w:rsidR="007631AC" w:rsidRPr="00C86DBF">
        <w:t>do niniejszego regulaminu</w:t>
      </w:r>
      <w:r w:rsidR="007631AC" w:rsidRPr="00CD50D8">
        <w:t>.</w:t>
      </w:r>
    </w:p>
    <w:p w:rsidR="00C86DBF" w:rsidRDefault="001117D5" w:rsidP="00C86DB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7631AC" w:rsidRPr="00C86DBF">
        <w:rPr>
          <w:color w:val="000000"/>
        </w:rPr>
        <w:t xml:space="preserve">Oświadczenia - stanowiącymi załączniki </w:t>
      </w:r>
      <w:r w:rsidR="007631AC" w:rsidRPr="00C86DBF">
        <w:t xml:space="preserve">nr 1 - </w:t>
      </w:r>
      <w:r w:rsidR="00C86DBF" w:rsidRPr="00C86DBF">
        <w:t>8</w:t>
      </w:r>
      <w:r w:rsidR="007631AC" w:rsidRPr="00C86DBF">
        <w:t xml:space="preserve"> do niniejszego regulaminu</w:t>
      </w:r>
    </w:p>
    <w:p w:rsidR="007631AC" w:rsidRDefault="00B4200E" w:rsidP="00B4200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4200E">
        <w:rPr>
          <w:color w:val="000000"/>
        </w:rPr>
        <w:t>Orzeczenie o niepełnosprawności, orzeczenie lekarza orzecznika ZUS lub komisji lekarskiej ZUS do celów rentowych, zaświadczenie lekarza o chorobie psychicznej. Kopia w/w dokumentów należy potwierdzić za zgodność z oryginałem oraz dostarczyć oryginał do wglądu. W przypadku braku możliwości uzyskania orzeczenia weryfikacja na podstawie oświadczenia.</w:t>
      </w:r>
    </w:p>
    <w:p w:rsidR="00CE6B38" w:rsidRPr="00B4200E" w:rsidRDefault="00CE6B38" w:rsidP="00CE6B38">
      <w:pPr>
        <w:autoSpaceDE w:val="0"/>
        <w:autoSpaceDN w:val="0"/>
        <w:adjustRightInd w:val="0"/>
        <w:jc w:val="both"/>
        <w:rPr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B4200E">
        <w:rPr>
          <w:color w:val="000000"/>
        </w:rPr>
        <w:t>2. Kandydaci na o</w:t>
      </w:r>
      <w:r w:rsidRPr="00B4200E">
        <w:t xml:space="preserve">piekunów świadczących usługi opiekuńcze w miejscu zamieszkania </w:t>
      </w:r>
      <w:r w:rsidRPr="00B4200E">
        <w:rPr>
          <w:color w:val="000000"/>
        </w:rPr>
        <w:t>złożą dokumenty rekrutacyjne w wyznaczonych terminach rekrutacji.</w:t>
      </w:r>
    </w:p>
    <w:p w:rsidR="007631AC" w:rsidRPr="001117D5" w:rsidRDefault="007631AC" w:rsidP="007631AC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CD50D8">
        <w:rPr>
          <w:color w:val="000000"/>
        </w:rPr>
        <w:t xml:space="preserve">1)    </w:t>
      </w:r>
      <w:r w:rsidRPr="001117D5">
        <w:rPr>
          <w:color w:val="000000"/>
        </w:rPr>
        <w:t xml:space="preserve">Formularz rekrutacyjny – </w:t>
      </w:r>
      <w:r w:rsidRPr="001117D5">
        <w:t xml:space="preserve">załącznik nr </w:t>
      </w:r>
      <w:r w:rsidR="00B4200E" w:rsidRPr="001117D5">
        <w:t>10</w:t>
      </w:r>
      <w:r w:rsidRPr="001117D5">
        <w:t xml:space="preserve"> do niniejszego regulaminu.</w:t>
      </w:r>
    </w:p>
    <w:p w:rsidR="00BF7560" w:rsidRDefault="007631AC" w:rsidP="007631AC">
      <w:pPr>
        <w:autoSpaceDE w:val="0"/>
        <w:autoSpaceDN w:val="0"/>
        <w:adjustRightInd w:val="0"/>
        <w:ind w:firstLine="426"/>
        <w:jc w:val="both"/>
      </w:pPr>
      <w:r w:rsidRPr="001117D5">
        <w:t xml:space="preserve">2)   Oświadczenie o wyrażeniu zgody na przetwarzanie danych osobowych - stanowiące </w:t>
      </w:r>
      <w:r w:rsidR="001117D5">
        <w:t xml:space="preserve">  </w:t>
      </w:r>
    </w:p>
    <w:p w:rsidR="00BF7560" w:rsidRPr="001117D5" w:rsidRDefault="00BF7560" w:rsidP="007631AC">
      <w:pPr>
        <w:autoSpaceDE w:val="0"/>
        <w:autoSpaceDN w:val="0"/>
        <w:adjustRightInd w:val="0"/>
        <w:ind w:firstLine="426"/>
        <w:jc w:val="both"/>
      </w:pPr>
      <w:r>
        <w:t xml:space="preserve">       </w:t>
      </w:r>
      <w:r w:rsidR="007631AC" w:rsidRPr="001117D5">
        <w:t>załącznik nr 1 do niniejszego regulaminu,</w:t>
      </w:r>
    </w:p>
    <w:p w:rsidR="007631AC" w:rsidRDefault="007631AC" w:rsidP="007631AC">
      <w:pPr>
        <w:autoSpaceDE w:val="0"/>
        <w:autoSpaceDN w:val="0"/>
        <w:adjustRightInd w:val="0"/>
        <w:ind w:left="851" w:hanging="425"/>
        <w:jc w:val="both"/>
      </w:pPr>
      <w:r w:rsidRPr="001117D5">
        <w:t xml:space="preserve">3) </w:t>
      </w:r>
      <w:r w:rsidR="00BF7560">
        <w:t xml:space="preserve">  </w:t>
      </w:r>
      <w:r w:rsidRPr="001117D5">
        <w:t>Oświadczenie o minimum rocznym doświadczeniu w realizacji usł</w:t>
      </w:r>
      <w:r w:rsidR="00BF7560">
        <w:t xml:space="preserve">ug opiekuńczych </w:t>
      </w:r>
      <w:r w:rsidRPr="001117D5">
        <w:t xml:space="preserve">stanowiącym załącznik nr </w:t>
      </w:r>
      <w:r w:rsidR="001117D5" w:rsidRPr="001117D5">
        <w:t>13</w:t>
      </w:r>
      <w:r w:rsidRPr="001117D5">
        <w:t xml:space="preserve"> do niniejszego regulaminu.</w:t>
      </w:r>
    </w:p>
    <w:p w:rsidR="007631AC" w:rsidRPr="00CD50D8" w:rsidRDefault="007631AC" w:rsidP="007631AC">
      <w:pPr>
        <w:autoSpaceDE w:val="0"/>
        <w:autoSpaceDN w:val="0"/>
        <w:adjustRightInd w:val="0"/>
        <w:ind w:left="851" w:hanging="425"/>
        <w:jc w:val="both"/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3. </w:t>
      </w:r>
      <w:r w:rsidRPr="005D035F">
        <w:rPr>
          <w:color w:val="000000"/>
        </w:rPr>
        <w:t xml:space="preserve">Wzory dokumentów, druków i formularzy są dostępne w </w:t>
      </w:r>
      <w:r w:rsidR="00487805">
        <w:rPr>
          <w:color w:val="000000"/>
        </w:rPr>
        <w:t>Gminnym ośrodku Pomocy Społecznej w Bytoniu, siedzibie Stowarzyszenia Rozwoju Gminy Bytoń,</w:t>
      </w:r>
      <w:r w:rsidRPr="00487805">
        <w:rPr>
          <w:color w:val="000000"/>
        </w:rPr>
        <w:t xml:space="preserve"> oraz na stronie internetowej: </w:t>
      </w:r>
      <w:hyperlink r:id="rId8" w:history="1">
        <w:r w:rsidR="00487805" w:rsidRPr="00487805">
          <w:rPr>
            <w:rStyle w:val="Hipercze"/>
          </w:rPr>
          <w:t>www.ugbyton.pl</w:t>
        </w:r>
      </w:hyperlink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>4</w:t>
      </w:r>
      <w:r w:rsidRPr="00280EBD">
        <w:rPr>
          <w:color w:val="000000"/>
        </w:rPr>
        <w:t>. Złożenie dokumentów rekrutacyjnych nie jest równoznaczne z zakwalifikowaniem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do projektu.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5. Załączniki, które nie są wymienione w niniejszym regulaminie nie podlegają ocenie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na żadnym z etapów w ramach procesu rekrutacji.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6. W ramach projektu obowiązuje wymóg sporządzenia dokumentów rekrutacyjnych w języku polskim.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50D8">
        <w:rPr>
          <w:b/>
          <w:bCs/>
          <w:color w:val="000000"/>
        </w:rPr>
        <w:t>§ 2</w:t>
      </w:r>
    </w:p>
    <w:p w:rsidR="007631AC" w:rsidRPr="00280EB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EBD">
        <w:rPr>
          <w:b/>
          <w:bCs/>
          <w:color w:val="000000"/>
        </w:rPr>
        <w:t>Przebieg procesu rekrutacji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 xml:space="preserve">1. Rekrutacja, prowadzona będzie w oparciu o dotychczasowe doświadczenie partnerów projektu będzie realizowana w Gminie </w:t>
      </w:r>
      <w:r w:rsidR="00280EBD" w:rsidRPr="00280EBD">
        <w:rPr>
          <w:color w:val="000000"/>
        </w:rPr>
        <w:t>Bytoń</w:t>
      </w:r>
      <w:r w:rsidRPr="00280EBD">
        <w:rPr>
          <w:color w:val="000000"/>
        </w:rPr>
        <w:t xml:space="preserve"> w obiektach dostosowanych do potrzeb osób z </w:t>
      </w:r>
      <w:proofErr w:type="spellStart"/>
      <w:r w:rsidRPr="00280EBD">
        <w:rPr>
          <w:color w:val="000000"/>
        </w:rPr>
        <w:t>niepełnosprawnościami</w:t>
      </w:r>
      <w:proofErr w:type="spellEnd"/>
      <w:r w:rsidRPr="00280EBD">
        <w:rPr>
          <w:color w:val="000000"/>
        </w:rPr>
        <w:t>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2. </w:t>
      </w:r>
      <w:r w:rsidRPr="00A714C6">
        <w:rPr>
          <w:color w:val="000000"/>
        </w:rPr>
        <w:t xml:space="preserve">Na terenie Gminy </w:t>
      </w:r>
      <w:r w:rsidR="00A714C6" w:rsidRPr="00A714C6">
        <w:rPr>
          <w:color w:val="000000"/>
        </w:rPr>
        <w:t>Bytoń</w:t>
      </w:r>
      <w:r w:rsidRPr="00A714C6">
        <w:rPr>
          <w:color w:val="000000"/>
        </w:rPr>
        <w:t xml:space="preserve"> rekrutację przeprowadzą </w:t>
      </w:r>
      <w:r w:rsidR="00A714C6" w:rsidRPr="00A714C6">
        <w:rPr>
          <w:color w:val="000000"/>
        </w:rPr>
        <w:t>Gminny Ośrodek Pomocy Społecznej w Bytoniu</w:t>
      </w:r>
      <w:r w:rsidRPr="00A714C6">
        <w:rPr>
          <w:color w:val="000000"/>
        </w:rPr>
        <w:t xml:space="preserve"> i </w:t>
      </w:r>
      <w:r w:rsidR="00A714C6" w:rsidRPr="00A714C6">
        <w:rPr>
          <w:color w:val="000000"/>
        </w:rPr>
        <w:t>Stowarzyszenie Rozwoju Gminy Bytoń</w:t>
      </w:r>
      <w:r w:rsidRPr="00A714C6">
        <w:rPr>
          <w:color w:val="000000"/>
        </w:rPr>
        <w:t xml:space="preserve">, którzy w tym celu wykorzystają swoje siedziby oraz za pomocą strony </w:t>
      </w:r>
      <w:proofErr w:type="spellStart"/>
      <w:r w:rsidRPr="00A714C6">
        <w:rPr>
          <w:color w:val="000000"/>
        </w:rPr>
        <w:t>www</w:t>
      </w:r>
      <w:proofErr w:type="spellEnd"/>
      <w:r w:rsidRPr="00A714C6">
        <w:rPr>
          <w:color w:val="000000"/>
        </w:rPr>
        <w:t>, ogłoszeń, informacji bezpośredniej przekazywanej przez pracowników</w:t>
      </w:r>
      <w:r w:rsidRPr="00CD50D8">
        <w:rPr>
          <w:color w:val="000000"/>
        </w:rPr>
        <w:t>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3. </w:t>
      </w:r>
      <w:r w:rsidRPr="00A714C6">
        <w:rPr>
          <w:color w:val="000000"/>
        </w:rPr>
        <w:t xml:space="preserve">Rekrutację przeprowadzi </w:t>
      </w:r>
      <w:r w:rsidRPr="00A714C6">
        <w:t xml:space="preserve">Komisja Rekrutacyjna  - </w:t>
      </w:r>
      <w:r w:rsidR="00280EBD" w:rsidRPr="00A714C6">
        <w:t>3</w:t>
      </w:r>
      <w:r w:rsidR="00854221">
        <w:t xml:space="preserve"> oso</w:t>
      </w:r>
      <w:r w:rsidRPr="00A714C6">
        <w:t>b</w:t>
      </w:r>
      <w:r w:rsidR="0090680D">
        <w:t>y</w:t>
      </w:r>
      <w:r w:rsidRPr="00A714C6">
        <w:t xml:space="preserve"> w tym, 2 osoby z Gminnego Ośrodka Pomocy Społecznej w </w:t>
      </w:r>
      <w:r w:rsidR="00A714C6" w:rsidRPr="00A714C6">
        <w:t>Bytoniu</w:t>
      </w:r>
      <w:r w:rsidR="0090680D">
        <w:t xml:space="preserve"> oraz jedna osoba z ramienia</w:t>
      </w:r>
      <w:r w:rsidR="00F25E97">
        <w:t xml:space="preserve"> partnera</w:t>
      </w:r>
      <w:r w:rsidRPr="00F25E97">
        <w:rPr>
          <w:bCs/>
          <w:color w:val="000000"/>
        </w:rPr>
        <w:t>.</w:t>
      </w:r>
      <w:r w:rsidRPr="00CD50D8">
        <w:rPr>
          <w:bCs/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4. </w:t>
      </w:r>
      <w:r w:rsidRPr="00487805">
        <w:rPr>
          <w:color w:val="000000"/>
        </w:rPr>
        <w:t xml:space="preserve">Nabór dotyczył będzie </w:t>
      </w:r>
      <w:r w:rsidR="0090680D">
        <w:rPr>
          <w:color w:val="000000"/>
        </w:rPr>
        <w:t>26</w:t>
      </w:r>
      <w:r w:rsidR="00487805" w:rsidRPr="00487805">
        <w:rPr>
          <w:color w:val="000000"/>
        </w:rPr>
        <w:t xml:space="preserve"> osób</w:t>
      </w:r>
      <w:r w:rsidRPr="00487805">
        <w:rPr>
          <w:color w:val="000000"/>
        </w:rPr>
        <w:t>.</w:t>
      </w:r>
      <w:r w:rsidRPr="00CD50D8">
        <w:rPr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5. </w:t>
      </w:r>
      <w:r w:rsidRPr="00280EBD">
        <w:rPr>
          <w:color w:val="000000"/>
        </w:rPr>
        <w:t xml:space="preserve">Elementem decydującym o zakwalifikowaniu do udziału w projekcie będzie spełnienie kryteriów dostępu oraz liczba punktów uzyskanych za kryteria </w:t>
      </w:r>
      <w:r w:rsidR="00B110AA" w:rsidRPr="00280EBD">
        <w:rPr>
          <w:color w:val="000000"/>
        </w:rPr>
        <w:t>merytoryczne</w:t>
      </w:r>
      <w:r w:rsidRPr="00280EBD">
        <w:rPr>
          <w:color w:val="000000"/>
        </w:rPr>
        <w:t>. Na tej podstawie zostanie sporządzona lista rankingowa.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6. </w:t>
      </w:r>
      <w:r w:rsidRPr="00487805">
        <w:rPr>
          <w:color w:val="000000"/>
        </w:rPr>
        <w:t xml:space="preserve">Po </w:t>
      </w:r>
      <w:r w:rsidRPr="00280EBD">
        <w:rPr>
          <w:color w:val="000000"/>
        </w:rPr>
        <w:t xml:space="preserve">wyczerpaniu liczby dostępnych miejsc pozostałe osoby trafią na listę rezerwową.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 xml:space="preserve">7. Osoby </w:t>
      </w:r>
      <w:r w:rsidR="00487805">
        <w:rPr>
          <w:color w:val="000000"/>
        </w:rPr>
        <w:t>zakwalifikowane</w:t>
      </w:r>
      <w:r w:rsidRPr="00280EBD">
        <w:rPr>
          <w:color w:val="000000"/>
        </w:rPr>
        <w:t xml:space="preserve"> do projektu podpiszą deklaracje udziału w projekcie.</w:t>
      </w:r>
    </w:p>
    <w:p w:rsidR="007631AC" w:rsidRPr="00432E1D" w:rsidRDefault="007631AC" w:rsidP="007631AC">
      <w:pPr>
        <w:autoSpaceDE w:val="0"/>
        <w:autoSpaceDN w:val="0"/>
        <w:adjustRightInd w:val="0"/>
        <w:jc w:val="both"/>
      </w:pPr>
      <w:r w:rsidRPr="00CD50D8">
        <w:rPr>
          <w:color w:val="000000"/>
        </w:rPr>
        <w:t>8</w:t>
      </w:r>
      <w:r w:rsidRPr="00DE4E6B">
        <w:rPr>
          <w:color w:val="000000"/>
        </w:rPr>
        <w:t>. Rekrut</w:t>
      </w:r>
      <w:r w:rsidR="00B110AA" w:rsidRPr="00DE4E6B">
        <w:rPr>
          <w:color w:val="000000"/>
        </w:rPr>
        <w:t>acja kandydatów na opiekunkę</w:t>
      </w:r>
      <w:r w:rsidR="00854221">
        <w:rPr>
          <w:color w:val="000000"/>
        </w:rPr>
        <w:t>/a</w:t>
      </w:r>
      <w:r w:rsidRPr="00DE4E6B">
        <w:rPr>
          <w:color w:val="000000"/>
        </w:rPr>
        <w:t xml:space="preserve"> </w:t>
      </w:r>
      <w:r w:rsidRPr="00DE4E6B">
        <w:t>do świadczenia usług opieki w miejscu</w:t>
      </w:r>
      <w:r w:rsidR="00DE4E6B" w:rsidRPr="00DE4E6B">
        <w:t xml:space="preserve"> </w:t>
      </w:r>
      <w:r w:rsidRPr="00DE4E6B">
        <w:t>zamieszkania</w:t>
      </w:r>
      <w:r w:rsidRPr="00DE4E6B">
        <w:rPr>
          <w:color w:val="000000"/>
        </w:rPr>
        <w:t xml:space="preserve"> prowadzona będzie za pomocą ogłoszeń m.in.,</w:t>
      </w:r>
      <w:r w:rsidRPr="00432E1D">
        <w:rPr>
          <w:color w:val="000000"/>
        </w:rPr>
        <w:t xml:space="preserve"> ogłoszeniach na tablicach ogłoszeń</w:t>
      </w:r>
      <w:r w:rsidR="00432E1D" w:rsidRPr="00432E1D">
        <w:rPr>
          <w:color w:val="000000"/>
        </w:rPr>
        <w:t xml:space="preserve">, stronie </w:t>
      </w:r>
      <w:proofErr w:type="spellStart"/>
      <w:r w:rsidR="00432E1D" w:rsidRPr="00432E1D">
        <w:rPr>
          <w:color w:val="000000"/>
        </w:rPr>
        <w:t>www</w:t>
      </w:r>
      <w:proofErr w:type="spellEnd"/>
      <w:r w:rsidR="00432E1D" w:rsidRPr="00432E1D">
        <w:rPr>
          <w:color w:val="000000"/>
        </w:rPr>
        <w:t xml:space="preserve"> Urzędu Gminy w Bytoniu</w:t>
      </w:r>
      <w:r w:rsidRPr="00432E1D">
        <w:rPr>
          <w:color w:val="000000"/>
        </w:rPr>
        <w:t xml:space="preserve"> – decyduje kolejność zg</w:t>
      </w:r>
      <w:r w:rsidR="00DE4E6B" w:rsidRPr="00432E1D">
        <w:rPr>
          <w:color w:val="000000"/>
        </w:rPr>
        <w:t>łoszeń – nabór będzie dotyczył</w:t>
      </w:r>
      <w:r w:rsidRPr="00432E1D">
        <w:rPr>
          <w:color w:val="000000"/>
        </w:rPr>
        <w:t xml:space="preserve"> kandydatów na </w:t>
      </w:r>
      <w:r w:rsidR="00DE4E6B" w:rsidRPr="00432E1D">
        <w:rPr>
          <w:color w:val="000000"/>
        </w:rPr>
        <w:t xml:space="preserve">jedno stanowisko </w:t>
      </w:r>
      <w:r w:rsidRPr="00432E1D">
        <w:rPr>
          <w:color w:val="000000"/>
        </w:rPr>
        <w:t>opiek</w:t>
      </w:r>
      <w:r w:rsidR="00854221">
        <w:rPr>
          <w:color w:val="000000"/>
        </w:rPr>
        <w:t>una</w:t>
      </w:r>
      <w:r w:rsidRPr="00432E1D">
        <w:rPr>
          <w:color w:val="000000"/>
        </w:rPr>
        <w:t>/-ki</w:t>
      </w:r>
      <w:r w:rsidR="00DE4E6B" w:rsidRPr="00432E1D">
        <w:rPr>
          <w:color w:val="000000"/>
        </w:rPr>
        <w:t xml:space="preserve"> na 1/2 etatu (80 godzin miesięcznie).</w:t>
      </w:r>
      <w:r w:rsidRPr="00432E1D">
        <w:rPr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432E1D">
        <w:rPr>
          <w:color w:val="000000"/>
        </w:rPr>
        <w:t xml:space="preserve">9. Terminy rekrutacji ogłoszone będą na stronach internetowych </w:t>
      </w:r>
      <w:hyperlink r:id="rId9" w:history="1">
        <w:r w:rsidR="00432E1D" w:rsidRPr="00432E1D">
          <w:rPr>
            <w:rStyle w:val="Hipercze"/>
          </w:rPr>
          <w:t>www.ugbyton.pl</w:t>
        </w:r>
      </w:hyperlink>
      <w:r w:rsidRPr="00432E1D">
        <w:rPr>
          <w:color w:val="000000"/>
        </w:rPr>
        <w:t xml:space="preserve"> ,.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10. </w:t>
      </w:r>
      <w:r w:rsidRPr="00280EBD">
        <w:rPr>
          <w:color w:val="000000"/>
        </w:rPr>
        <w:t>Beneficjent zastrzega sobie możliwość zmiany terminów rekrutacji bez konieczności zmiany niniejszego regulaminu.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11. </w:t>
      </w:r>
      <w:r w:rsidRPr="00F56B03">
        <w:rPr>
          <w:color w:val="000000"/>
        </w:rPr>
        <w:t xml:space="preserve">Dokumenty rekrutacyjne można składać osobiście w </w:t>
      </w:r>
      <w:r w:rsidR="00432E1D" w:rsidRPr="00F56B03">
        <w:rPr>
          <w:color w:val="000000"/>
        </w:rPr>
        <w:t>Gminnym Ośrodku Pomocy Społecznej w Bytoniu</w:t>
      </w:r>
      <w:r w:rsidRPr="00F56B03">
        <w:rPr>
          <w:color w:val="000000"/>
        </w:rPr>
        <w:t xml:space="preserve"> lub drogą </w:t>
      </w:r>
      <w:r w:rsidR="00F56B03" w:rsidRPr="00F56B03">
        <w:rPr>
          <w:color w:val="000000"/>
        </w:rPr>
        <w:t>mailową – gops@ugbyton.pl</w:t>
      </w:r>
      <w:r w:rsidRPr="00F56B03">
        <w:rPr>
          <w:color w:val="000000"/>
        </w:rPr>
        <w:t>.</w:t>
      </w:r>
      <w:r w:rsidRPr="00B110AA">
        <w:rPr>
          <w:color w:val="000000"/>
          <w:highlight w:val="yellow"/>
        </w:rPr>
        <w:t xml:space="preserve"> 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12. </w:t>
      </w:r>
      <w:r w:rsidRPr="00280EBD">
        <w:rPr>
          <w:color w:val="000000"/>
        </w:rPr>
        <w:t>Tylko i wyłącznie w przypadku osób z niepełnosprawnością wzrokową Beneficjent dopuszcza telefoniczne wypełnienie formularza rekrutacyjnego.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13. W momencie wpływu dokumentów rekrutacyjnych zostanie im nadany indywidualny numer z datą i godziną przyjęcia dokumentów.</w:t>
      </w:r>
    </w:p>
    <w:p w:rsidR="007631AC" w:rsidRPr="00685F79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14. </w:t>
      </w:r>
      <w:r w:rsidRPr="00685F79">
        <w:rPr>
          <w:color w:val="000000"/>
        </w:rPr>
        <w:t xml:space="preserve">Dokumenty można składać w trakcie ogłoszonego naboru w </w:t>
      </w:r>
      <w:r w:rsidR="00685F79" w:rsidRPr="00685F79">
        <w:rPr>
          <w:color w:val="000000"/>
        </w:rPr>
        <w:t>Gminnym Ośrodku Pomocy Społecznej w Bytoniu</w:t>
      </w:r>
      <w:r w:rsidRPr="00685F79">
        <w:rPr>
          <w:color w:val="000000"/>
        </w:rPr>
        <w:t xml:space="preserve">, od poniedziałku </w:t>
      </w:r>
      <w:r w:rsidR="00685F79" w:rsidRPr="00685F79">
        <w:rPr>
          <w:color w:val="000000"/>
        </w:rPr>
        <w:t>do piątku od godziny 8.00-12.00.</w:t>
      </w:r>
    </w:p>
    <w:p w:rsidR="007631AC" w:rsidRPr="00685F79" w:rsidRDefault="007631AC" w:rsidP="007631AC">
      <w:pPr>
        <w:autoSpaceDE w:val="0"/>
        <w:autoSpaceDN w:val="0"/>
        <w:adjustRightInd w:val="0"/>
        <w:jc w:val="both"/>
      </w:pPr>
      <w:r w:rsidRPr="00685F79">
        <w:t>15. Rekrutacja składa się z następujących etapów:</w:t>
      </w:r>
    </w:p>
    <w:p w:rsidR="007631AC" w:rsidRPr="00685F79" w:rsidRDefault="007631AC" w:rsidP="007631AC">
      <w:pPr>
        <w:autoSpaceDE w:val="0"/>
        <w:autoSpaceDN w:val="0"/>
        <w:adjustRightInd w:val="0"/>
        <w:ind w:left="426"/>
        <w:jc w:val="both"/>
      </w:pPr>
      <w:r w:rsidRPr="00685F79">
        <w:t>a) składanie dokumentów rekrutacyjnych,</w:t>
      </w:r>
    </w:p>
    <w:p w:rsidR="007631AC" w:rsidRPr="00685F79" w:rsidRDefault="007631AC" w:rsidP="007631AC">
      <w:pPr>
        <w:autoSpaceDE w:val="0"/>
        <w:autoSpaceDN w:val="0"/>
        <w:adjustRightInd w:val="0"/>
        <w:ind w:left="426"/>
        <w:jc w:val="both"/>
      </w:pPr>
      <w:r w:rsidRPr="00685F79">
        <w:t xml:space="preserve">b) ocena formalna (ocena według karty oceny formularza rekrutacyjnego), stanowiącej załącznik nr </w:t>
      </w:r>
      <w:r w:rsidR="00685F79" w:rsidRPr="00685F79">
        <w:t>11</w:t>
      </w:r>
    </w:p>
    <w:p w:rsidR="007631AC" w:rsidRPr="00CD50D8" w:rsidRDefault="007631AC" w:rsidP="007631AC">
      <w:pPr>
        <w:autoSpaceDE w:val="0"/>
        <w:autoSpaceDN w:val="0"/>
        <w:adjustRightInd w:val="0"/>
        <w:ind w:left="426"/>
        <w:jc w:val="both"/>
      </w:pPr>
      <w:r w:rsidRPr="00754498">
        <w:t xml:space="preserve">c) ocena punktowa (ocena mająca na celu wsparcie w pierwszej kolejności grup najbardziej </w:t>
      </w:r>
      <w:proofErr w:type="spellStart"/>
      <w:r w:rsidRPr="00754498">
        <w:t>defaworyzowanych</w:t>
      </w:r>
      <w:proofErr w:type="spellEnd"/>
      <w:r w:rsidRPr="00754498">
        <w:t xml:space="preserve">) – zgodnie z załącznikiem nr </w:t>
      </w:r>
      <w:r w:rsidR="00754498" w:rsidRPr="00754498">
        <w:t>12</w:t>
      </w:r>
      <w:r w:rsidRPr="00754498">
        <w:t>. W przypadku, gdy Kandydatki/ci na Uczestnika projektu uzyskają tą samą liczbę punktów wówczas decydować będzie kolejność zgłoszeń,</w:t>
      </w:r>
    </w:p>
    <w:p w:rsidR="007631AC" w:rsidRPr="00754498" w:rsidRDefault="007631AC" w:rsidP="007631AC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D50D8">
        <w:rPr>
          <w:color w:val="000000"/>
        </w:rPr>
        <w:t xml:space="preserve">d) </w:t>
      </w:r>
      <w:r w:rsidRPr="00754498">
        <w:rPr>
          <w:color w:val="000000"/>
        </w:rPr>
        <w:t>ustalenie list rankingowych – lista Uczestników/czek projektu zakwalifikowanych do udziału w projekcie oraz listy rezerwowe. W przypadku rezygnacji Uczestnika z projektu na jego miejsce wejdzie osoba z listy rezerwowej.</w:t>
      </w:r>
    </w:p>
    <w:p w:rsidR="007631AC" w:rsidRPr="0075449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 xml:space="preserve">16. Rekrutacja do projektu odbywać się będzie </w:t>
      </w:r>
      <w:r w:rsidR="00143B62" w:rsidRPr="00754498">
        <w:rPr>
          <w:color w:val="000000"/>
        </w:rPr>
        <w:t>zgodnie z zasadą równości szans niedyskryminacji i dostępności dla osób niepełnosprawnych. Płeć i niepełnosprawność kandydatów nie będzie miała wpływu na rekrutacje</w:t>
      </w:r>
      <w:r w:rsidRPr="00754498">
        <w:rPr>
          <w:color w:val="000000"/>
        </w:rPr>
        <w:t>.</w:t>
      </w:r>
    </w:p>
    <w:p w:rsidR="007631AC" w:rsidRPr="0075449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>17. 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:rsidR="007631AC" w:rsidRPr="0075449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>18. Informacja o wynikach rekrutacji przekazana będzie telefonicznie lub mailowo lub pisemnie.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754498">
        <w:rPr>
          <w:color w:val="000000"/>
        </w:rPr>
        <w:t>19. Kandydaci/ki do udziału w projekcie, którzy złożyli/</w:t>
      </w:r>
      <w:proofErr w:type="spellStart"/>
      <w:r w:rsidRPr="00754498">
        <w:rPr>
          <w:color w:val="000000"/>
        </w:rPr>
        <w:t>ły</w:t>
      </w:r>
      <w:proofErr w:type="spellEnd"/>
      <w:r w:rsidRPr="00754498">
        <w:rPr>
          <w:color w:val="000000"/>
        </w:rPr>
        <w:t xml:space="preserve"> dokumenty rekrutacyjne, jednakże nie zakwalifikowali/</w:t>
      </w:r>
      <w:proofErr w:type="spellStart"/>
      <w:r w:rsidRPr="00754498">
        <w:rPr>
          <w:color w:val="000000"/>
        </w:rPr>
        <w:t>ły</w:t>
      </w:r>
      <w:proofErr w:type="spellEnd"/>
      <w:r w:rsidRPr="00754498">
        <w:rPr>
          <w:color w:val="000000"/>
        </w:rPr>
        <w:t xml:space="preserve"> się do projektu (np. odpadli na etapie oceny formalnej) mogą aplikować do projektu ponownie, w przypadku uruchomienia kolejnego naboru zgodnie ze wszystkimi zasadami dotyczącymi rekrutacji określonymi w niniejszym Regulaminie.</w:t>
      </w:r>
    </w:p>
    <w:p w:rsidR="007631AC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280EB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EBD">
        <w:rPr>
          <w:b/>
          <w:bCs/>
          <w:color w:val="000000"/>
        </w:rPr>
        <w:t>§ 3</w:t>
      </w:r>
    </w:p>
    <w:p w:rsidR="007631AC" w:rsidRPr="00280EBD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0EBD">
        <w:rPr>
          <w:b/>
          <w:bCs/>
          <w:color w:val="000000"/>
        </w:rPr>
        <w:t>Ocena formalna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1. Ocenę formalną przeprowadzi Zespół Rekrutacyjny.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2. Na etapie oceny formalnej weryfikowana będzie:</w:t>
      </w:r>
    </w:p>
    <w:p w:rsidR="007631AC" w:rsidRPr="00D73C4B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a) </w:t>
      </w:r>
      <w:r w:rsidRPr="00D73C4B">
        <w:rPr>
          <w:color w:val="000000"/>
        </w:rPr>
        <w:t>kompletność wszystkich dokumentów rekrutacyjnych złożonych przez Kandydata/</w:t>
      </w:r>
      <w:proofErr w:type="spellStart"/>
      <w:r w:rsidRPr="00D73C4B">
        <w:rPr>
          <w:color w:val="000000"/>
        </w:rPr>
        <w:t>kę</w:t>
      </w:r>
      <w:proofErr w:type="spellEnd"/>
      <w:r w:rsidRPr="00D73C4B">
        <w:rPr>
          <w:color w:val="000000"/>
        </w:rPr>
        <w:t xml:space="preserve"> na uczestnika/</w:t>
      </w:r>
      <w:proofErr w:type="spellStart"/>
      <w:r w:rsidRPr="00D73C4B">
        <w:rPr>
          <w:color w:val="000000"/>
        </w:rPr>
        <w:t>czkę</w:t>
      </w:r>
      <w:proofErr w:type="spellEnd"/>
      <w:r w:rsidRPr="00D73C4B">
        <w:rPr>
          <w:color w:val="000000"/>
        </w:rPr>
        <w:t xml:space="preserve"> projektu wymienionych w rozdziale III § 1 regulaminu rekrutacji </w:t>
      </w:r>
      <w:r w:rsidRPr="00D73C4B">
        <w:rPr>
          <w:color w:val="000000"/>
        </w:rPr>
        <w:br/>
        <w:t>i uczestnictwa w projekcie,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D73C4B">
        <w:rPr>
          <w:color w:val="000000"/>
        </w:rPr>
        <w:t xml:space="preserve">b) </w:t>
      </w:r>
      <w:proofErr w:type="spellStart"/>
      <w:r w:rsidRPr="00D73C4B">
        <w:rPr>
          <w:color w:val="000000"/>
        </w:rPr>
        <w:t>kwalifikowalność</w:t>
      </w:r>
      <w:proofErr w:type="spellEnd"/>
      <w:r w:rsidRPr="00D73C4B">
        <w:rPr>
          <w:color w:val="000000"/>
        </w:rPr>
        <w:t xml:space="preserve"> kandydata na uczestnika/</w:t>
      </w:r>
      <w:proofErr w:type="spellStart"/>
      <w:r w:rsidRPr="00D73C4B">
        <w:rPr>
          <w:color w:val="000000"/>
        </w:rPr>
        <w:t>czkę</w:t>
      </w:r>
      <w:proofErr w:type="spellEnd"/>
      <w:r w:rsidRPr="00D73C4B">
        <w:rPr>
          <w:color w:val="000000"/>
        </w:rPr>
        <w:t xml:space="preserve"> projektu, o której mowa w rozdziale III §1 pkt. 1 niniejszego regulaminu rekrutacji i uczestnictwa w projekcie,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c) </w:t>
      </w:r>
      <w:r w:rsidRPr="00280EBD">
        <w:rPr>
          <w:color w:val="000000"/>
        </w:rPr>
        <w:t>poprawność wypełnienia wszystkich dokumentów rekrutacyjnych złożonych przez Kandydata/</w:t>
      </w:r>
      <w:proofErr w:type="spellStart"/>
      <w:r w:rsidRPr="00280EBD">
        <w:rPr>
          <w:color w:val="000000"/>
        </w:rPr>
        <w:t>kę</w:t>
      </w:r>
      <w:proofErr w:type="spellEnd"/>
      <w:r w:rsidRPr="00280EBD">
        <w:rPr>
          <w:color w:val="000000"/>
        </w:rPr>
        <w:t xml:space="preserve"> na Uczestnika/-</w:t>
      </w:r>
      <w:proofErr w:type="spellStart"/>
      <w:r w:rsidRPr="00280EBD">
        <w:rPr>
          <w:color w:val="000000"/>
        </w:rPr>
        <w:t>czkę</w:t>
      </w:r>
      <w:proofErr w:type="spellEnd"/>
      <w:r w:rsidRPr="00280EBD">
        <w:rPr>
          <w:color w:val="000000"/>
        </w:rPr>
        <w:t xml:space="preserve"> projektu (zgodnie z wymogami zawartymi w dokumentach rekrutacyjnych).</w:t>
      </w:r>
    </w:p>
    <w:p w:rsidR="007631AC" w:rsidRPr="00280EBD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3. </w:t>
      </w:r>
      <w:r w:rsidRPr="00280EBD">
        <w:rPr>
          <w:color w:val="000000"/>
        </w:rPr>
        <w:t xml:space="preserve">Istnieje możliwość uzupełnienia brakujących dokumentów lub błędów wynikających </w:t>
      </w:r>
      <w:r w:rsidRPr="00280EBD">
        <w:rPr>
          <w:color w:val="000000"/>
        </w:rPr>
        <w:br/>
        <w:t>z niepoprawnego wypełnienia dokumentów rekrutacyjnych, w postaci: podpisu, ręcznego wypełnienia nieuzupełnionego wymaganego pola lub ręcznej poprawy błędnie wypełnionego pola, na etapie przyjmowania zgłoszeń lub na etapie oceny formalnej w terminie wyznaczonym przez Beneficjenta.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280EBD">
        <w:rPr>
          <w:color w:val="000000"/>
        </w:rPr>
        <w:t>4. Osoby, których dokumenty otrzymają pozytywną oceną formalną (ocena według K</w:t>
      </w:r>
      <w:r w:rsidR="00D73C4B">
        <w:rPr>
          <w:color w:val="000000"/>
        </w:rPr>
        <w:t>arty oceny formalnej</w:t>
      </w:r>
      <w:r w:rsidRPr="00280EBD">
        <w:rPr>
          <w:color w:val="000000"/>
        </w:rPr>
        <w:t>), zostaną zakwalifikowane do oceny punktowej</w:t>
      </w:r>
      <w:r w:rsidRPr="008C1B6E">
        <w:rPr>
          <w:color w:val="000000"/>
        </w:rPr>
        <w:t>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 4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Kryteria punktowe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 xml:space="preserve">W przypadku uzyskania pozytywnej oceny formalnej formularz rekrutacyjny wraz </w:t>
      </w:r>
      <w:r w:rsidRPr="001C4094">
        <w:rPr>
          <w:color w:val="000000"/>
        </w:rPr>
        <w:br/>
        <w:t>z załącznikami skierowany z</w:t>
      </w:r>
      <w:r w:rsidR="0090680D">
        <w:rPr>
          <w:color w:val="000000"/>
        </w:rPr>
        <w:t>ostanie do oceny</w:t>
      </w:r>
      <w:r w:rsidRPr="001C4094">
        <w:rPr>
          <w:color w:val="000000"/>
        </w:rPr>
        <w:t xml:space="preserve"> punktowej, dokonywanej przez Komisję Rekrutacyjną.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ZAKRES WSPARCIA</w:t>
      </w:r>
    </w:p>
    <w:p w:rsidR="007631AC" w:rsidRPr="001C4094" w:rsidRDefault="007631AC" w:rsidP="007631AC">
      <w:pPr>
        <w:autoSpaceDE w:val="0"/>
        <w:autoSpaceDN w:val="0"/>
        <w:adjustRightInd w:val="0"/>
        <w:rPr>
          <w:color w:val="00000A"/>
        </w:rPr>
      </w:pPr>
    </w:p>
    <w:p w:rsidR="007631AC" w:rsidRPr="001C4094" w:rsidRDefault="007631AC" w:rsidP="007631AC">
      <w:pPr>
        <w:autoSpaceDE w:val="0"/>
        <w:autoSpaceDN w:val="0"/>
        <w:adjustRightInd w:val="0"/>
        <w:rPr>
          <w:color w:val="000000"/>
        </w:rPr>
      </w:pPr>
      <w:r w:rsidRPr="001C4094">
        <w:rPr>
          <w:color w:val="00000A"/>
        </w:rPr>
        <w:t xml:space="preserve">1. </w:t>
      </w:r>
      <w:r w:rsidRPr="001C4094">
        <w:rPr>
          <w:color w:val="000000"/>
        </w:rPr>
        <w:t>Projekt przewiduje realizację następujących form wsparcia:</w:t>
      </w:r>
    </w:p>
    <w:p w:rsidR="007631AC" w:rsidRPr="001C4094" w:rsidRDefault="007631AC" w:rsidP="009C5DD9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Uczestnictwo w prowadzonych zajęciach, doradztwie i szkoleniach w Klubie Seniora;</w:t>
      </w:r>
    </w:p>
    <w:p w:rsidR="007631AC" w:rsidRPr="001C4094" w:rsidRDefault="007631AC" w:rsidP="007631AC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Uczestniczenie w prowadzonych działaniach integracyjnych (wyjazdy, spotkania) w środowisku lokalnym - otoczeniu Klubu;</w:t>
      </w:r>
    </w:p>
    <w:p w:rsidR="007631AC" w:rsidRPr="001C4094" w:rsidRDefault="007631AC" w:rsidP="009C5DD9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Korzystanie z usług opiekuńczych w miejscu zamieszkania;</w:t>
      </w:r>
    </w:p>
    <w:p w:rsidR="007631AC" w:rsidRPr="001C4094" w:rsidRDefault="007631AC" w:rsidP="009C5DD9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>Dowozy na zajęcia w Klubach Seniora i  zorganizowane inne niezbędne przejazdy;</w:t>
      </w:r>
    </w:p>
    <w:p w:rsidR="007631AC" w:rsidRPr="001C4094" w:rsidRDefault="007631AC" w:rsidP="007631AC">
      <w:pPr>
        <w:numPr>
          <w:ilvl w:val="1"/>
          <w:numId w:val="4"/>
        </w:numPr>
        <w:autoSpaceDE w:val="0"/>
        <w:autoSpaceDN w:val="0"/>
        <w:adjustRightInd w:val="0"/>
        <w:ind w:left="993" w:hanging="426"/>
        <w:jc w:val="both"/>
      </w:pPr>
      <w:r w:rsidRPr="001C4094">
        <w:t xml:space="preserve">Korzystanie z </w:t>
      </w:r>
      <w:r w:rsidR="009C5DD9" w:rsidRPr="001C4094">
        <w:t>sprzętów i urządzeń znajdujących się na wyposażeniu Klubu</w:t>
      </w:r>
      <w:r w:rsidRPr="001C4094">
        <w:t>.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</w:pPr>
      <w:r w:rsidRPr="001C4094">
        <w:t>2. Zakres wsparcie dla uczestnika będzie indywidualnie dostosowany do jego potrzeb określonych w zawartym kontrakcie.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</w:pPr>
      <w:r w:rsidRPr="00280EBD">
        <w:t xml:space="preserve">3. Usługi dla osób niesamodzielnych realizowane będą zgodnie z  </w:t>
      </w:r>
      <w:r w:rsidRPr="00280EBD">
        <w:rPr>
          <w:bCs/>
        </w:rPr>
        <w:t>Minimalnymi wymaganiami świadczenia usług społecznych w społeczności lokalnej</w:t>
      </w:r>
      <w:r w:rsidRPr="00CD50D8">
        <w:rPr>
          <w:bCs/>
        </w:rPr>
        <w:t xml:space="preserve">. </w:t>
      </w:r>
      <w:r w:rsidRPr="00CD50D8">
        <w:t xml:space="preserve">  </w:t>
      </w:r>
    </w:p>
    <w:p w:rsidR="007631AC" w:rsidRPr="00CD50D8" w:rsidRDefault="007631AC" w:rsidP="007631AC">
      <w:pPr>
        <w:autoSpaceDE w:val="0"/>
        <w:autoSpaceDN w:val="0"/>
        <w:adjustRightInd w:val="0"/>
        <w:ind w:left="993"/>
        <w:jc w:val="both"/>
        <w:rPr>
          <w:color w:val="FF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ZASADY ODPŁATNOŚCI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Wszystkie formy wsparcia realizowane w ramach Projektu dofinansowane są z Unii Europejskiej w ramach Europejskiego Funduszu Społecznego.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Uczestnicy/</w:t>
      </w:r>
      <w:proofErr w:type="spellStart"/>
      <w:r w:rsidRPr="001C4094">
        <w:rPr>
          <w:color w:val="000000"/>
        </w:rPr>
        <w:t>czki</w:t>
      </w:r>
      <w:proofErr w:type="spellEnd"/>
      <w:r w:rsidRPr="001C4094">
        <w:rPr>
          <w:color w:val="000000"/>
        </w:rPr>
        <w:t xml:space="preserve"> projektu nie ponoszą żadnych opłat z tytułu uczestnictwa w oferowanych w ramach projektu formach wsparcia.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3. W przypadku rezygnacji z udziału w projekcie w trakcie trwania wsparcia Projektodawca może wystąpić do Uczestnika/</w:t>
      </w:r>
      <w:proofErr w:type="spellStart"/>
      <w:r w:rsidRPr="001C4094">
        <w:rPr>
          <w:color w:val="000000"/>
        </w:rPr>
        <w:t>czki</w:t>
      </w:r>
      <w:proofErr w:type="spellEnd"/>
      <w:r w:rsidRPr="001C4094">
        <w:rPr>
          <w:color w:val="000000"/>
        </w:rPr>
        <w:t xml:space="preserve"> o zwrot całości lub części kosztów związanych ze wsparciem.</w:t>
      </w:r>
    </w:p>
    <w:p w:rsidR="007631AC" w:rsidRPr="00CD50D8" w:rsidRDefault="007631AC" w:rsidP="007631AC">
      <w:pPr>
        <w:autoSpaceDE w:val="0"/>
        <w:autoSpaceDN w:val="0"/>
        <w:adjustRightInd w:val="0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VII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OBOWIĄZKI UCZESTNIKÓW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Uczestnik/czka projektu zobowiązany/a jest do: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a) przestrzegania niniejszego Regulaminu,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b) złożenia kompletu wymaganych dokumentów rekrutacyjnych,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c) uczestniczenia we wszystkich formach wsparcia, które zostały dla Uczestnika/</w:t>
      </w:r>
      <w:proofErr w:type="spellStart"/>
      <w:r w:rsidRPr="001C4094">
        <w:rPr>
          <w:color w:val="000000"/>
        </w:rPr>
        <w:t>czki</w:t>
      </w:r>
      <w:proofErr w:type="spellEnd"/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Projektu przewidziane,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d) punktualnego stawiania się na daną formę wsparcia,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e) usprawiedliwienia nieobecności w Biurze projektu w terminie do 3 dni od daty zaistnienia zdarzenia,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f) potwierdzania skorzystania ze wsparcia poprzez złożenie podpisu na liście obecności,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i) wypełniania ankiet monitorujących w trakcie trwania Projektu.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Uczestnicy/</w:t>
      </w:r>
      <w:proofErr w:type="spellStart"/>
      <w:r w:rsidRPr="001C4094">
        <w:rPr>
          <w:color w:val="000000"/>
        </w:rPr>
        <w:t>czki</w:t>
      </w:r>
      <w:proofErr w:type="spellEnd"/>
      <w:r w:rsidRPr="001C4094">
        <w:rPr>
          <w:color w:val="000000"/>
        </w:rPr>
        <w:t xml:space="preserve"> Projektu będą monitorowani podczas realizacji poszczególnych form wsparcia w projekcie.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VIII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REZYGNACJA Z UDZIAŁU W PROJEKCIE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§1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Rezygnacja z udziału w projekcie możliwa jest tylko w uzasadnionych przypadkach.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Uzasadnione przypadki mogą wynikać z przyczyn natury zdrowotnej, działania siły wyższej i nie mogły być znane Uczestnikowi w momencie przystąpienia do Projektu.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§2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Projektodawca zastrzega sobie prawo do skreślenia uczestnika z listy poszczególnych form wsparcia w przypadku naruszenia przez Uczestnika/</w:t>
      </w:r>
      <w:proofErr w:type="spellStart"/>
      <w:r w:rsidRPr="001C4094">
        <w:rPr>
          <w:color w:val="000000"/>
        </w:rPr>
        <w:t>czkę</w:t>
      </w:r>
      <w:proofErr w:type="spellEnd"/>
      <w:r w:rsidRPr="001C4094">
        <w:rPr>
          <w:color w:val="000000"/>
        </w:rPr>
        <w:t xml:space="preserve"> projektu niniejszego Regulaminu oraz zasad współżycia społecznego, a w szczególności w przypadku naruszenia nietykalności cielesnej innego słuchacza, trenera/terapeuty/doradcy lub </w:t>
      </w:r>
      <w:r w:rsidR="00726D54" w:rsidRPr="001C4094">
        <w:rPr>
          <w:color w:val="000000"/>
        </w:rPr>
        <w:t xml:space="preserve">innego </w:t>
      </w:r>
      <w:r w:rsidRPr="001C4094">
        <w:rPr>
          <w:color w:val="000000"/>
        </w:rPr>
        <w:t>pracownika, udowodnionego aktu kradzieży, obecności w stanie nietrzeźwym na zajęciach lub okazywaniem jawnej agresji względem osób wyżej wymienionych.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2. W przypadku rezygnacji lub skreślenia Uczestnika z listy osób zakwalifikowanych do projektu, jego miejsce może zająć osoba z listy rezerwowej</w:t>
      </w:r>
      <w:r w:rsidRPr="000B38A5">
        <w:rPr>
          <w:color w:val="000000"/>
        </w:rPr>
        <w:t>.</w:t>
      </w:r>
      <w:r w:rsidRPr="00CD50D8">
        <w:rPr>
          <w:color w:val="000000"/>
        </w:rPr>
        <w:t xml:space="preserve"> 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Rozdział IX</w:t>
      </w:r>
    </w:p>
    <w:p w:rsidR="007631AC" w:rsidRPr="001C4094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094">
        <w:rPr>
          <w:b/>
          <w:bCs/>
          <w:color w:val="000000"/>
        </w:rPr>
        <w:t>ZAKOŃCZENIE UDZIAŁU W PROJEKCIE</w:t>
      </w:r>
    </w:p>
    <w:p w:rsidR="007631AC" w:rsidRPr="001C4094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1C4094">
        <w:rPr>
          <w:color w:val="000000"/>
        </w:rPr>
        <w:t>1. Uczestnik/czka Projektu kończy udział w projekcie w momencie zrealizowania całości ustalonego dla niej/niego wsparcia.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31AC" w:rsidRPr="000B38A5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38A5">
        <w:rPr>
          <w:b/>
          <w:bCs/>
          <w:color w:val="000000"/>
        </w:rPr>
        <w:t>Rozdział XI</w:t>
      </w:r>
    </w:p>
    <w:p w:rsidR="007631AC" w:rsidRPr="00CD50D8" w:rsidRDefault="007631AC" w:rsidP="007631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38A5">
        <w:rPr>
          <w:b/>
          <w:bCs/>
          <w:color w:val="000000"/>
        </w:rPr>
        <w:t>POSTANOWIENIA KOŃCOWE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1. </w:t>
      </w:r>
      <w:r w:rsidRPr="000B38A5">
        <w:rPr>
          <w:color w:val="000000"/>
        </w:rPr>
        <w:t xml:space="preserve">Regulamin obowiązuje z dniem jego podpisania przez Kierownika </w:t>
      </w:r>
      <w:r w:rsidR="000B38A5">
        <w:rPr>
          <w:color w:val="000000"/>
        </w:rPr>
        <w:t>Gminnego Ośr</w:t>
      </w:r>
      <w:r w:rsidR="007015BD">
        <w:rPr>
          <w:color w:val="000000"/>
        </w:rPr>
        <w:t>odka Pomocy Społecznej w Bytoniu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2. </w:t>
      </w:r>
      <w:r w:rsidRPr="000B38A5">
        <w:rPr>
          <w:color w:val="000000"/>
        </w:rPr>
        <w:t xml:space="preserve">Ostateczna interpretacja zapisów Regulaminu Projektu należy do </w:t>
      </w:r>
      <w:r w:rsidR="000B38A5" w:rsidRPr="000B38A5">
        <w:rPr>
          <w:color w:val="000000"/>
        </w:rPr>
        <w:t>Wnioskodawcy projektu.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3. Zmianie mogą ulec te zapisy Regulaminu, które są regulowane postanowieniami prawa </w:t>
      </w:r>
      <w:r w:rsidRPr="000B38A5">
        <w:rPr>
          <w:color w:val="000000"/>
        </w:rPr>
        <w:br/>
        <w:t>w przypadku jego modyfikacji lub zmiany interpretacji.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4. Kwestie sporne nieuregulowane w Regulaminie rozstrzygane będą przez </w:t>
      </w:r>
      <w:r w:rsidR="000B38A5" w:rsidRPr="000B38A5">
        <w:rPr>
          <w:color w:val="000000"/>
        </w:rPr>
        <w:t>Wnioskodawcę projektu.</w:t>
      </w:r>
    </w:p>
    <w:p w:rsidR="007631AC" w:rsidRPr="000B38A5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5. Aktualna treść Regulaminu dostępna jest </w:t>
      </w:r>
      <w:r w:rsidR="000B38A5">
        <w:rPr>
          <w:color w:val="000000"/>
        </w:rPr>
        <w:t>Gminnym Ośrodku Pomocy Społecznej w Bytoniu</w:t>
      </w:r>
      <w:r w:rsidRPr="000B38A5">
        <w:rPr>
          <w:color w:val="000000"/>
        </w:rPr>
        <w:t xml:space="preserve"> Biurze Projektu oraz na stronach internetowych </w:t>
      </w:r>
      <w:hyperlink r:id="rId10" w:history="1">
        <w:r w:rsidR="000B38A5" w:rsidRPr="000B38A5">
          <w:rPr>
            <w:rStyle w:val="Hipercze"/>
          </w:rPr>
          <w:t>www.ugbyton.pl</w:t>
        </w:r>
      </w:hyperlink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0B38A5">
        <w:rPr>
          <w:color w:val="000000"/>
        </w:rPr>
        <w:t xml:space="preserve">6. </w:t>
      </w:r>
      <w:r w:rsidR="000B38A5">
        <w:rPr>
          <w:color w:val="000000"/>
        </w:rPr>
        <w:t>Wnioskodawca</w:t>
      </w:r>
      <w:r w:rsidRPr="000B38A5">
        <w:rPr>
          <w:color w:val="000000"/>
        </w:rPr>
        <w:t xml:space="preserve"> projektu zastrzega sobie prawo zmiany niniejszego Regulaminu.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color w:val="000000"/>
        </w:rPr>
      </w:pPr>
      <w:r w:rsidRPr="00CD50D8">
        <w:rPr>
          <w:color w:val="000000"/>
        </w:rPr>
        <w:t xml:space="preserve">7. </w:t>
      </w:r>
      <w:r w:rsidRPr="00280EBD">
        <w:rPr>
          <w:color w:val="000000"/>
        </w:rPr>
        <w:t>W sprawach nieuregulowanych niniejszym Regulaminem zastosowanie będą miały przepisy Kodeksu Cywilnego.</w:t>
      </w: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31AC" w:rsidRPr="00CD50D8" w:rsidRDefault="007631AC" w:rsidP="007631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31AC" w:rsidRPr="000B38A5" w:rsidRDefault="007631AC" w:rsidP="007631AC">
      <w:pPr>
        <w:autoSpaceDE w:val="0"/>
        <w:autoSpaceDN w:val="0"/>
        <w:adjustRightInd w:val="0"/>
        <w:rPr>
          <w:b/>
          <w:bCs/>
        </w:rPr>
      </w:pPr>
      <w:r w:rsidRPr="000B38A5">
        <w:rPr>
          <w:b/>
          <w:bCs/>
        </w:rPr>
        <w:t>Załączniki do Regulaminu:</w:t>
      </w:r>
    </w:p>
    <w:p w:rsidR="007631AC" w:rsidRPr="00C52704" w:rsidRDefault="007631AC" w:rsidP="007631AC">
      <w:pPr>
        <w:autoSpaceDE w:val="0"/>
        <w:autoSpaceDN w:val="0"/>
        <w:adjustRightInd w:val="0"/>
      </w:pPr>
      <w:r w:rsidRPr="00C52704">
        <w:t>1. Oświadczenie o wyrażeniu zgody na przetwarzanie danych osobowych – załącznik nr 1</w:t>
      </w:r>
    </w:p>
    <w:p w:rsidR="007631AC" w:rsidRPr="00C52704" w:rsidRDefault="007631AC" w:rsidP="007631AC">
      <w:pPr>
        <w:autoSpaceDE w:val="0"/>
        <w:autoSpaceDN w:val="0"/>
        <w:adjustRightInd w:val="0"/>
        <w:jc w:val="both"/>
      </w:pPr>
      <w:r w:rsidRPr="00C52704">
        <w:t xml:space="preserve">2. Oświadczenie o zamieszkiwaniu na terenie Gminy </w:t>
      </w:r>
      <w:r w:rsidR="0090680D">
        <w:t>Bytoń</w:t>
      </w:r>
      <w:r w:rsidRPr="00C52704">
        <w:t xml:space="preserve"> – załącznik nr 2</w:t>
      </w:r>
    </w:p>
    <w:p w:rsidR="007631AC" w:rsidRPr="00C52704" w:rsidRDefault="007631AC" w:rsidP="007631AC">
      <w:pPr>
        <w:autoSpaceDE w:val="0"/>
        <w:autoSpaceDN w:val="0"/>
        <w:adjustRightInd w:val="0"/>
        <w:jc w:val="both"/>
      </w:pPr>
      <w:r w:rsidRPr="00C52704">
        <w:t>3. Oświadczenie o spełnianiu kryterium bycia osobą niesamodzielną – załącznik nr 3</w:t>
      </w:r>
    </w:p>
    <w:p w:rsidR="0083287F" w:rsidRDefault="007631AC" w:rsidP="007631AC">
      <w:pPr>
        <w:autoSpaceDE w:val="0"/>
        <w:autoSpaceDN w:val="0"/>
        <w:adjustRightInd w:val="0"/>
      </w:pPr>
      <w:r w:rsidRPr="00C52704">
        <w:t xml:space="preserve">4. Oświadczenie o </w:t>
      </w:r>
      <w:r w:rsidR="0083287F" w:rsidRPr="00C52704">
        <w:t>byciu osobą zagrożoną ubóstwem i wykluczeniem społecznym</w:t>
      </w:r>
      <w:r w:rsidRPr="00C52704">
        <w:rPr>
          <w:rFonts w:eastAsia="Calibri"/>
        </w:rPr>
        <w:t xml:space="preserve">  </w:t>
      </w:r>
      <w:r w:rsidRPr="00C52704">
        <w:t>-</w:t>
      </w:r>
      <w:r w:rsidRPr="00243DD7">
        <w:t xml:space="preserve"> </w:t>
      </w:r>
    </w:p>
    <w:p w:rsidR="007631AC" w:rsidRDefault="0083287F" w:rsidP="007631AC">
      <w:pPr>
        <w:autoSpaceDE w:val="0"/>
        <w:autoSpaceDN w:val="0"/>
        <w:adjustRightInd w:val="0"/>
      </w:pPr>
      <w:r>
        <w:t xml:space="preserve">    </w:t>
      </w:r>
      <w:r w:rsidR="007631AC" w:rsidRPr="00243DD7">
        <w:t>załącznik nr 4</w:t>
      </w:r>
    </w:p>
    <w:p w:rsidR="0083287F" w:rsidRDefault="0083287F" w:rsidP="007631AC">
      <w:pPr>
        <w:autoSpaceDE w:val="0"/>
        <w:autoSpaceDN w:val="0"/>
        <w:adjustRightInd w:val="0"/>
      </w:pPr>
      <w:r>
        <w:t xml:space="preserve">5. </w:t>
      </w:r>
      <w:r w:rsidR="00C52704">
        <w:t>Oświadczenie o korzystaniu z PO PŻ – załącznik nr 5</w:t>
      </w:r>
    </w:p>
    <w:p w:rsidR="00C52704" w:rsidRDefault="00C52704" w:rsidP="00C52704">
      <w:pPr>
        <w:autoSpaceDE w:val="0"/>
        <w:autoSpaceDN w:val="0"/>
        <w:adjustRightInd w:val="0"/>
        <w:ind w:left="284" w:hanging="284"/>
      </w:pPr>
      <w:r>
        <w:t>6. Oświadczenie o dochodzie , który nie przekracza 150 % właściwego kryterium      dochodowego – załącznik nr 6</w:t>
      </w:r>
    </w:p>
    <w:p w:rsidR="00C52704" w:rsidRDefault="00C52704" w:rsidP="00C52704">
      <w:pPr>
        <w:autoSpaceDE w:val="0"/>
        <w:autoSpaceDN w:val="0"/>
        <w:adjustRightInd w:val="0"/>
        <w:ind w:left="284" w:hanging="284"/>
      </w:pPr>
      <w:r>
        <w:t>7. Oświadczenie o samotnym prowadzeniu gospodarstwa domowego – załącznik nr 7</w:t>
      </w:r>
    </w:p>
    <w:p w:rsidR="007631AC" w:rsidRPr="00726D54" w:rsidRDefault="00C52704" w:rsidP="00C52704">
      <w:pPr>
        <w:autoSpaceDE w:val="0"/>
        <w:autoSpaceDN w:val="0"/>
        <w:adjustRightInd w:val="0"/>
        <w:ind w:left="284" w:hanging="284"/>
        <w:rPr>
          <w:highlight w:val="yellow"/>
        </w:rPr>
      </w:pPr>
      <w:r>
        <w:t>8. Oświadczenie o zamieszkiwaniu na terenie zdegradowanym – załącznik nr 8</w:t>
      </w:r>
    </w:p>
    <w:p w:rsidR="007631AC" w:rsidRPr="00C52704" w:rsidRDefault="00C52704" w:rsidP="007631AC">
      <w:r w:rsidRPr="00C52704">
        <w:t>9</w:t>
      </w:r>
      <w:r w:rsidR="007631AC" w:rsidRPr="00C52704">
        <w:t>. Formula</w:t>
      </w:r>
      <w:r w:rsidRPr="00C52704">
        <w:t>rz rekrutacyjny – załącznik nr 9</w:t>
      </w:r>
    </w:p>
    <w:p w:rsidR="007631AC" w:rsidRPr="00C52704" w:rsidRDefault="00C52704" w:rsidP="007631AC">
      <w:r w:rsidRPr="00C52704">
        <w:t>10</w:t>
      </w:r>
      <w:r w:rsidR="007631AC" w:rsidRPr="00C52704">
        <w:t>. Formularz rekrutacyj</w:t>
      </w:r>
      <w:r w:rsidRPr="00C52704">
        <w:t>ny - opiekunki  – załącznik nr 10</w:t>
      </w:r>
    </w:p>
    <w:p w:rsidR="00C52704" w:rsidRPr="00C52704" w:rsidRDefault="00C52704" w:rsidP="007631AC">
      <w:r w:rsidRPr="00C52704">
        <w:t>11. Karta oceny formalnej załącznik nr 11</w:t>
      </w:r>
    </w:p>
    <w:p w:rsidR="00C52704" w:rsidRPr="00C52704" w:rsidRDefault="00C52704" w:rsidP="007631AC">
      <w:r w:rsidRPr="00C52704">
        <w:t>12. Karta oceny merytorycznej – załącznik nr 12</w:t>
      </w:r>
    </w:p>
    <w:p w:rsidR="007631AC" w:rsidRPr="00CD50D8" w:rsidRDefault="00C52704" w:rsidP="007631AC">
      <w:r w:rsidRPr="00C52704">
        <w:t>13</w:t>
      </w:r>
      <w:r w:rsidR="007631AC" w:rsidRPr="00C52704">
        <w:t xml:space="preserve">. Oświadczenie o doświadczeniu w pełnieniu usług opiekuńczych – załącznik nr </w:t>
      </w:r>
      <w:r>
        <w:t>13</w:t>
      </w:r>
      <w:r w:rsidR="007631AC" w:rsidRPr="00CD50D8">
        <w:rPr>
          <w:rFonts w:eastAsia="Calibri"/>
        </w:rPr>
        <w:t xml:space="preserve">  </w:t>
      </w:r>
    </w:p>
    <w:p w:rsidR="007631AC" w:rsidRPr="00CD50D8" w:rsidRDefault="007631AC" w:rsidP="007631AC"/>
    <w:p w:rsidR="00694253" w:rsidRDefault="00694253"/>
    <w:sectPr w:rsidR="00694253" w:rsidSect="005F37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5B" w:rsidRDefault="00832B5B" w:rsidP="00832B5B">
      <w:r>
        <w:separator/>
      </w:r>
    </w:p>
  </w:endnote>
  <w:endnote w:type="continuationSeparator" w:id="0">
    <w:p w:rsidR="00832B5B" w:rsidRDefault="00832B5B" w:rsidP="008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9" w:rsidRDefault="00854221" w:rsidP="002F3189">
    <w:pPr>
      <w:pStyle w:val="Stopka"/>
      <w:jc w:val="center"/>
      <w:rPr>
        <w:rFonts w:ascii="Ubuntu" w:eastAsia="Calibri" w:hAnsi="Ubuntu"/>
        <w:sz w:val="16"/>
      </w:rPr>
    </w:pPr>
  </w:p>
  <w:p w:rsidR="005013FF" w:rsidRPr="0009372C" w:rsidRDefault="005013FF" w:rsidP="005013FF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2F3189" w:rsidRDefault="00854221" w:rsidP="002F3189">
    <w:pPr>
      <w:pStyle w:val="Stopka"/>
      <w:jc w:val="center"/>
      <w:rPr>
        <w:rFonts w:ascii="Ubuntu" w:eastAsia="Calibri" w:hAnsi="Ubuntu"/>
        <w:sz w:val="16"/>
      </w:rPr>
    </w:pPr>
  </w:p>
  <w:p w:rsidR="002F3189" w:rsidRPr="002F3189" w:rsidRDefault="00854221" w:rsidP="002F3189">
    <w:pPr>
      <w:pStyle w:val="Stopka"/>
      <w:jc w:val="center"/>
      <w:rPr>
        <w:rFonts w:ascii="Apolonia TT" w:eastAsia="Calibri" w:hAnsi="Apolonia TT"/>
        <w:sz w:val="20"/>
        <w:szCs w:val="20"/>
      </w:rPr>
    </w:pPr>
  </w:p>
  <w:p w:rsidR="002F3189" w:rsidRDefault="00854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F" w:rsidRPr="0009372C" w:rsidRDefault="005013FF" w:rsidP="005013FF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5013FF" w:rsidRDefault="005013FF">
    <w:pPr>
      <w:pStyle w:val="Stopka"/>
    </w:pPr>
  </w:p>
  <w:p w:rsidR="002B2E60" w:rsidRDefault="00854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5B" w:rsidRDefault="00832B5B" w:rsidP="00832B5B">
      <w:r>
        <w:separator/>
      </w:r>
    </w:p>
  </w:footnote>
  <w:footnote w:type="continuationSeparator" w:id="0">
    <w:p w:rsidR="00832B5B" w:rsidRDefault="00832B5B" w:rsidP="008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F" w:rsidRDefault="005013FF">
    <w:pPr>
      <w:pStyle w:val="Nagwek"/>
    </w:pPr>
    <w:r w:rsidRPr="005013FF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3FF" w:rsidRDefault="001B69D8" w:rsidP="001B69D8">
    <w:pPr>
      <w:pStyle w:val="Nagwek"/>
      <w:jc w:val="center"/>
    </w:pPr>
    <w:r w:rsidRPr="001B69D8">
      <w:rPr>
        <w:noProof/>
      </w:rPr>
      <w:drawing>
        <wp:inline distT="0" distB="0" distL="0" distR="0">
          <wp:extent cx="1346200" cy="431800"/>
          <wp:effectExtent l="19050" t="0" r="6350" b="0"/>
          <wp:docPr id="3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9D8" w:rsidRDefault="001B69D8" w:rsidP="001B69D8">
    <w:pPr>
      <w:pStyle w:val="Nagwek"/>
      <w:jc w:val="center"/>
    </w:pPr>
    <w:r w:rsidRPr="00120C21">
      <w:t>Klub Senior+  w Stróżewie utworzony w ramach programu wieloletniego „Senior+” na lata 2015-2020 (edycja 2018)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FF" w:rsidRDefault="005013FF">
    <w:pPr>
      <w:pStyle w:val="Nagwek"/>
    </w:pPr>
    <w:r w:rsidRPr="005013FF">
      <w:rPr>
        <w:noProof/>
      </w:rPr>
      <w:drawing>
        <wp:inline distT="0" distB="0" distL="0" distR="0">
          <wp:extent cx="5760720" cy="817432"/>
          <wp:effectExtent l="19050" t="0" r="0" b="0"/>
          <wp:docPr id="4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2E60" w:rsidRDefault="001B69D8" w:rsidP="001B69D8">
    <w:pPr>
      <w:pStyle w:val="Nagwek"/>
      <w:jc w:val="center"/>
    </w:pPr>
    <w:r w:rsidRPr="001B69D8">
      <w:rPr>
        <w:noProof/>
      </w:rPr>
      <w:drawing>
        <wp:inline distT="0" distB="0" distL="0" distR="0">
          <wp:extent cx="1346200" cy="431800"/>
          <wp:effectExtent l="19050" t="0" r="6350" b="0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9D8" w:rsidRPr="00120C21" w:rsidRDefault="001B69D8" w:rsidP="001B69D8">
    <w:pPr>
      <w:jc w:val="center"/>
    </w:pPr>
    <w:r w:rsidRPr="00120C21">
      <w:t>Klub Senior+  w Stróżewie utworzony w ramach programu wieloletniego „Senior+” na lata 2015-2020 (edycja 2018)</w:t>
    </w:r>
  </w:p>
  <w:p w:rsidR="001B69D8" w:rsidRDefault="001B69D8" w:rsidP="001B69D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D3B"/>
    <w:multiLevelType w:val="hybridMultilevel"/>
    <w:tmpl w:val="72B40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329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12A"/>
    <w:multiLevelType w:val="hybridMultilevel"/>
    <w:tmpl w:val="4C304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7AD"/>
    <w:multiLevelType w:val="hybridMultilevel"/>
    <w:tmpl w:val="C4E41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4A66"/>
    <w:multiLevelType w:val="hybridMultilevel"/>
    <w:tmpl w:val="DB82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B2A4E"/>
    <w:multiLevelType w:val="hybridMultilevel"/>
    <w:tmpl w:val="87B009E6"/>
    <w:lvl w:ilvl="0" w:tplc="CD8AB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631AC"/>
    <w:rsid w:val="00092A39"/>
    <w:rsid w:val="000B38A5"/>
    <w:rsid w:val="001117D5"/>
    <w:rsid w:val="00143B62"/>
    <w:rsid w:val="001B69D8"/>
    <w:rsid w:val="001C4094"/>
    <w:rsid w:val="001E30CD"/>
    <w:rsid w:val="00222CF3"/>
    <w:rsid w:val="00243DD7"/>
    <w:rsid w:val="00266D12"/>
    <w:rsid w:val="00280EBD"/>
    <w:rsid w:val="002A4050"/>
    <w:rsid w:val="002B779F"/>
    <w:rsid w:val="00380E47"/>
    <w:rsid w:val="004138AC"/>
    <w:rsid w:val="00415FE0"/>
    <w:rsid w:val="00432E1D"/>
    <w:rsid w:val="00466A4B"/>
    <w:rsid w:val="00487805"/>
    <w:rsid w:val="005013FF"/>
    <w:rsid w:val="005403B5"/>
    <w:rsid w:val="00544614"/>
    <w:rsid w:val="005D035F"/>
    <w:rsid w:val="00685F79"/>
    <w:rsid w:val="00694253"/>
    <w:rsid w:val="006A48FB"/>
    <w:rsid w:val="006A6EF1"/>
    <w:rsid w:val="007015BD"/>
    <w:rsid w:val="00705840"/>
    <w:rsid w:val="00726D54"/>
    <w:rsid w:val="00754498"/>
    <w:rsid w:val="007631AC"/>
    <w:rsid w:val="007B7437"/>
    <w:rsid w:val="007D59E4"/>
    <w:rsid w:val="0083287F"/>
    <w:rsid w:val="00832B5B"/>
    <w:rsid w:val="008333DA"/>
    <w:rsid w:val="00854221"/>
    <w:rsid w:val="00871050"/>
    <w:rsid w:val="00876184"/>
    <w:rsid w:val="008C1B6E"/>
    <w:rsid w:val="0090680D"/>
    <w:rsid w:val="0091518B"/>
    <w:rsid w:val="009C5DD9"/>
    <w:rsid w:val="00A714C6"/>
    <w:rsid w:val="00AB4EC2"/>
    <w:rsid w:val="00AF300A"/>
    <w:rsid w:val="00B110AA"/>
    <w:rsid w:val="00B26499"/>
    <w:rsid w:val="00B4200E"/>
    <w:rsid w:val="00BA4B0E"/>
    <w:rsid w:val="00BA64F7"/>
    <w:rsid w:val="00BF2973"/>
    <w:rsid w:val="00BF7560"/>
    <w:rsid w:val="00C03E55"/>
    <w:rsid w:val="00C2569D"/>
    <w:rsid w:val="00C34BFC"/>
    <w:rsid w:val="00C52704"/>
    <w:rsid w:val="00C81B4A"/>
    <w:rsid w:val="00C86DBF"/>
    <w:rsid w:val="00C9209D"/>
    <w:rsid w:val="00CB48A8"/>
    <w:rsid w:val="00CC7E32"/>
    <w:rsid w:val="00CE6B38"/>
    <w:rsid w:val="00D73C4B"/>
    <w:rsid w:val="00D94E3E"/>
    <w:rsid w:val="00DA38AA"/>
    <w:rsid w:val="00DB25AD"/>
    <w:rsid w:val="00DD05D9"/>
    <w:rsid w:val="00DE4E6B"/>
    <w:rsid w:val="00E229F3"/>
    <w:rsid w:val="00E94813"/>
    <w:rsid w:val="00E95FD2"/>
    <w:rsid w:val="00EE1901"/>
    <w:rsid w:val="00F02C7B"/>
    <w:rsid w:val="00F15316"/>
    <w:rsid w:val="00F25E97"/>
    <w:rsid w:val="00F56B03"/>
    <w:rsid w:val="00FA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1A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631AC"/>
    <w:rPr>
      <w:color w:val="0000FF"/>
      <w:u w:val="single"/>
    </w:rPr>
  </w:style>
  <w:style w:type="paragraph" w:customStyle="1" w:styleId="Default">
    <w:name w:val="Default"/>
    <w:rsid w:val="007631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7631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3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3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A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D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yto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byt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byto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FBB9-FAB8-4F37-8D60-54AB2A72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32</cp:revision>
  <cp:lastPrinted>2019-02-13T07:46:00Z</cp:lastPrinted>
  <dcterms:created xsi:type="dcterms:W3CDTF">2019-02-06T13:10:00Z</dcterms:created>
  <dcterms:modified xsi:type="dcterms:W3CDTF">2019-02-13T07:50:00Z</dcterms:modified>
</cp:coreProperties>
</file>